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82A582" w14:textId="51FECB05" w:rsidR="00DD42CC" w:rsidRPr="00E41B42" w:rsidRDefault="00F32DC1" w:rsidP="00E41B42">
      <w:pPr>
        <w:jc w:val="center"/>
        <w:rPr>
          <w:b/>
        </w:rPr>
      </w:pPr>
      <w:r w:rsidRPr="00E41B42">
        <w:rPr>
          <w:b/>
        </w:rPr>
        <w:t>POLI108: Politics of Multiculturalism</w:t>
      </w:r>
    </w:p>
    <w:p w14:paraId="27145654" w14:textId="77777777" w:rsidR="00F32DC1" w:rsidRPr="00E41B42" w:rsidRDefault="00F32DC1" w:rsidP="00E41B42">
      <w:pPr>
        <w:jc w:val="center"/>
        <w:rPr>
          <w:b/>
        </w:rPr>
      </w:pPr>
      <w:r w:rsidRPr="00E41B42">
        <w:rPr>
          <w:b/>
        </w:rPr>
        <w:t>Professor Claire L. Adida</w:t>
      </w:r>
    </w:p>
    <w:p w14:paraId="52408FC8" w14:textId="584DB2ED" w:rsidR="003661A3" w:rsidRDefault="0099054A" w:rsidP="00E41B42">
      <w:pPr>
        <w:jc w:val="center"/>
        <w:rPr>
          <w:b/>
        </w:rPr>
      </w:pPr>
      <w:r>
        <w:rPr>
          <w:b/>
        </w:rPr>
        <w:t>Winter 2017</w:t>
      </w:r>
    </w:p>
    <w:p w14:paraId="5F90645D" w14:textId="77777777" w:rsidR="007A3CE1" w:rsidRDefault="007A3CE1" w:rsidP="00E41B42">
      <w:pPr>
        <w:jc w:val="center"/>
        <w:rPr>
          <w:b/>
        </w:rPr>
      </w:pPr>
    </w:p>
    <w:p w14:paraId="41671B9A" w14:textId="3633B426" w:rsidR="007A3CE1" w:rsidRDefault="007A3CE1" w:rsidP="00E41B42">
      <w:pPr>
        <w:jc w:val="center"/>
        <w:rPr>
          <w:b/>
        </w:rPr>
      </w:pPr>
      <w:r>
        <w:rPr>
          <w:b/>
        </w:rPr>
        <w:t xml:space="preserve">Tues/Thurs </w:t>
      </w:r>
      <w:r w:rsidR="0099054A">
        <w:rPr>
          <w:b/>
        </w:rPr>
        <w:t>12.30-1.50</w:t>
      </w:r>
      <w:r>
        <w:rPr>
          <w:b/>
        </w:rPr>
        <w:t>pm</w:t>
      </w:r>
    </w:p>
    <w:p w14:paraId="2DA3830F" w14:textId="00769CA1" w:rsidR="007A3CE1" w:rsidRPr="00E41B42" w:rsidRDefault="0021514A" w:rsidP="00E41B42">
      <w:pPr>
        <w:jc w:val="center"/>
        <w:rPr>
          <w:b/>
        </w:rPr>
      </w:pPr>
      <w:r>
        <w:rPr>
          <w:b/>
        </w:rPr>
        <w:t>Pepper Canyon 106</w:t>
      </w:r>
      <w:bookmarkStart w:id="0" w:name="_GoBack"/>
      <w:bookmarkEnd w:id="0"/>
    </w:p>
    <w:p w14:paraId="77F34849" w14:textId="77777777" w:rsidR="00E41B42" w:rsidRDefault="00E41B42"/>
    <w:p w14:paraId="3443A381" w14:textId="77777777" w:rsidR="00FF3AA9" w:rsidRDefault="00FF3AA9"/>
    <w:p w14:paraId="21E44EC7" w14:textId="45F69688" w:rsidR="00FF3AA9" w:rsidRDefault="00FF3AA9">
      <w:r>
        <w:rPr>
          <w:rFonts w:eastAsia="Times New Roman" w:cs="Times New Roman"/>
          <w:noProof/>
        </w:rPr>
        <w:drawing>
          <wp:inline distT="0" distB="0" distL="0" distR="0" wp14:anchorId="12525EB4" wp14:editId="646D34B0">
            <wp:extent cx="5486400" cy="3282696"/>
            <wp:effectExtent l="0" t="0" r="0" b="0"/>
            <wp:docPr id="1" name="Picture 1" descr="ttp://www.phdcomics.com/comics/archive/phd051013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p://www.phdcomics.com/comics/archive/phd051013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3282696"/>
                    </a:xfrm>
                    <a:prstGeom prst="rect">
                      <a:avLst/>
                    </a:prstGeom>
                    <a:noFill/>
                    <a:ln>
                      <a:noFill/>
                    </a:ln>
                  </pic:spPr>
                </pic:pic>
              </a:graphicData>
            </a:graphic>
          </wp:inline>
        </w:drawing>
      </w:r>
    </w:p>
    <w:p w14:paraId="2F76769C" w14:textId="77777777" w:rsidR="00E41B42" w:rsidRDefault="00E41B42"/>
    <w:p w14:paraId="5EB47883" w14:textId="7AEE9FD4" w:rsidR="00E41B42" w:rsidRPr="009655DF" w:rsidRDefault="00E41B42">
      <w:pPr>
        <w:rPr>
          <w:b/>
          <w:u w:val="single"/>
        </w:rPr>
      </w:pPr>
      <w:r w:rsidRPr="009655DF">
        <w:rPr>
          <w:b/>
          <w:u w:val="single"/>
        </w:rPr>
        <w:t>Introduction</w:t>
      </w:r>
    </w:p>
    <w:p w14:paraId="11D8DF80" w14:textId="6FE37A2A" w:rsidR="003661A3" w:rsidRDefault="003661A3">
      <w:r>
        <w:t>This class seeks to answer a fundamental question for liberal democracies in an age of globalization: how do societies manage</w:t>
      </w:r>
      <w:r w:rsidR="00803074">
        <w:t>, and respond to,</w:t>
      </w:r>
      <w:r>
        <w:t xml:space="preserve"> old and new forms of diversity?</w:t>
      </w:r>
      <w:r w:rsidR="001A7ABE">
        <w:t xml:space="preserve"> </w:t>
      </w:r>
      <w:r w:rsidR="003C0BC3">
        <w:t xml:space="preserve">Multiculturalism is a body of thought about how </w:t>
      </w:r>
      <w:r w:rsidR="00B01B9B">
        <w:t>States</w:t>
      </w:r>
      <w:r w:rsidR="003C0BC3">
        <w:t xml:space="preserve"> respond to diversity. </w:t>
      </w:r>
      <w:r w:rsidR="00B01B9B">
        <w:t>This class will introduce students to this body of thought, its main critiques, and its applications in the real world. It offers a theoretical and empirical overview, asking not just how States should respond, but how and why they do respond and what implications of such responses are.</w:t>
      </w:r>
      <w:r w:rsidR="00350BBB">
        <w:t xml:space="preserve"> We will go back and forth between theoretical approaches to multiculturalism, empirical analyses of what works and what doesn’t work, and discussions of contemporary cases and debates.</w:t>
      </w:r>
    </w:p>
    <w:p w14:paraId="3D9EF271" w14:textId="77777777" w:rsidR="00B01B9B" w:rsidRDefault="00B01B9B"/>
    <w:p w14:paraId="15C7AC86" w14:textId="3C6F9479" w:rsidR="00B01B9B" w:rsidRPr="009655DF" w:rsidRDefault="00B01B9B">
      <w:pPr>
        <w:rPr>
          <w:b/>
          <w:u w:val="single"/>
        </w:rPr>
      </w:pPr>
      <w:r w:rsidRPr="009655DF">
        <w:rPr>
          <w:b/>
          <w:u w:val="single"/>
        </w:rPr>
        <w:t>Requirements</w:t>
      </w:r>
    </w:p>
    <w:p w14:paraId="43B12965" w14:textId="182CC286" w:rsidR="00664B69" w:rsidRDefault="003C6FB5">
      <w:r>
        <w:t>Your grade will be based on an</w:t>
      </w:r>
      <w:r w:rsidR="00664B69">
        <w:t xml:space="preserve"> in-</w:t>
      </w:r>
      <w:r w:rsidR="00D81B11">
        <w:t>class midterm (3</w:t>
      </w:r>
      <w:r w:rsidR="00664B69">
        <w:t>0%)</w:t>
      </w:r>
      <w:r w:rsidR="00AD7717">
        <w:t>, a final</w:t>
      </w:r>
      <w:r w:rsidR="00470142">
        <w:t xml:space="preserve"> </w:t>
      </w:r>
      <w:r w:rsidR="00AD7717">
        <w:t>(4</w:t>
      </w:r>
      <w:r w:rsidR="00664B69">
        <w:t xml:space="preserve">0%), </w:t>
      </w:r>
      <w:r w:rsidR="00120A4A">
        <w:t>survey participation</w:t>
      </w:r>
      <w:r w:rsidR="00664B69">
        <w:t xml:space="preserve"> (10%)</w:t>
      </w:r>
      <w:r w:rsidR="00D81B11">
        <w:t xml:space="preserve">, and </w:t>
      </w:r>
      <w:r w:rsidR="00120A4A">
        <w:t xml:space="preserve">iClicker </w:t>
      </w:r>
      <w:r w:rsidR="00D81B11">
        <w:t>partic</w:t>
      </w:r>
      <w:r w:rsidR="00470142">
        <w:t>ipation (2</w:t>
      </w:r>
      <w:r w:rsidR="00D81B11">
        <w:t>0</w:t>
      </w:r>
      <w:r w:rsidR="00120A4A">
        <w:t>%).</w:t>
      </w:r>
    </w:p>
    <w:p w14:paraId="60E48F97" w14:textId="77777777" w:rsidR="009655DF" w:rsidRDefault="009655DF" w:rsidP="009655DF"/>
    <w:p w14:paraId="30174930" w14:textId="370CDC99" w:rsidR="00664B69" w:rsidRDefault="006A157A" w:rsidP="00664B69">
      <w:pPr>
        <w:pStyle w:val="ListParagraph"/>
        <w:numPr>
          <w:ilvl w:val="0"/>
          <w:numId w:val="2"/>
        </w:numPr>
      </w:pPr>
      <w:r>
        <w:rPr>
          <w:b/>
        </w:rPr>
        <w:t>Midterm (3</w:t>
      </w:r>
      <w:r w:rsidR="00664B69" w:rsidRPr="00C61FE1">
        <w:rPr>
          <w:b/>
        </w:rPr>
        <w:t>0%)</w:t>
      </w:r>
      <w:r w:rsidR="00664B69">
        <w:t xml:space="preserve">: The midterm will be held in class on </w:t>
      </w:r>
      <w:r w:rsidR="00220931">
        <w:t>February 7</w:t>
      </w:r>
      <w:r w:rsidR="00664B69">
        <w:t>. It will be closed-book, closed-note</w:t>
      </w:r>
      <w:r w:rsidR="007A3CE1">
        <w:t>. You will not need a blue book. It will consi</w:t>
      </w:r>
      <w:r w:rsidR="00D948F5">
        <w:t xml:space="preserve">st of </w:t>
      </w:r>
      <w:r w:rsidR="00D948F5">
        <w:lastRenderedPageBreak/>
        <w:t>multiple-choice questions and</w:t>
      </w:r>
      <w:r w:rsidR="007A3CE1">
        <w:t xml:space="preserve"> identification questions.</w:t>
      </w:r>
      <w:r w:rsidR="00166063">
        <w:t xml:space="preserve"> It will cover all material from lectures and readings.</w:t>
      </w:r>
    </w:p>
    <w:p w14:paraId="75C00EE7" w14:textId="77777777" w:rsidR="009655DF" w:rsidRDefault="009655DF" w:rsidP="009655DF"/>
    <w:p w14:paraId="340A11D4" w14:textId="0D50EA1B" w:rsidR="007A3CE1" w:rsidRDefault="00240D63" w:rsidP="00664B69">
      <w:pPr>
        <w:pStyle w:val="ListParagraph"/>
        <w:numPr>
          <w:ilvl w:val="0"/>
          <w:numId w:val="2"/>
        </w:numPr>
      </w:pPr>
      <w:r w:rsidRPr="00C61FE1">
        <w:rPr>
          <w:b/>
        </w:rPr>
        <w:t>Final (4</w:t>
      </w:r>
      <w:r w:rsidR="007A3CE1" w:rsidRPr="00C61FE1">
        <w:rPr>
          <w:b/>
        </w:rPr>
        <w:t>0%)</w:t>
      </w:r>
      <w:r w:rsidR="007A3CE1">
        <w:t xml:space="preserve">: The final will be held on </w:t>
      </w:r>
      <w:r w:rsidR="003C6FB5">
        <w:t>Tuesd</w:t>
      </w:r>
      <w:r w:rsidR="004937B6">
        <w:t>ay, March 21</w:t>
      </w:r>
      <w:r w:rsidR="003C6FB5">
        <w:t>, from 11.30am to 2.30pm. It will be closed-book, closed-note and cumulative.</w:t>
      </w:r>
    </w:p>
    <w:p w14:paraId="79183885" w14:textId="77777777" w:rsidR="009655DF" w:rsidRDefault="009655DF" w:rsidP="009655DF"/>
    <w:p w14:paraId="7F67F759" w14:textId="1A37B1DC" w:rsidR="00507E96" w:rsidRDefault="00120A4A" w:rsidP="00A91F85">
      <w:pPr>
        <w:pStyle w:val="ListParagraph"/>
        <w:numPr>
          <w:ilvl w:val="0"/>
          <w:numId w:val="2"/>
        </w:numPr>
      </w:pPr>
      <w:r w:rsidRPr="00C61FE1">
        <w:rPr>
          <w:b/>
        </w:rPr>
        <w:t>Surveys</w:t>
      </w:r>
      <w:r w:rsidR="00E06E81" w:rsidRPr="00C61FE1">
        <w:rPr>
          <w:b/>
        </w:rPr>
        <w:t xml:space="preserve"> (10%)</w:t>
      </w:r>
      <w:r w:rsidR="00E06E81">
        <w:t>:</w:t>
      </w:r>
      <w:r>
        <w:t xml:space="preserve"> Throughout the quarter, you will be asked to take </w:t>
      </w:r>
      <w:r w:rsidR="00470142">
        <w:t>two</w:t>
      </w:r>
      <w:r w:rsidR="00A624F9">
        <w:t xml:space="preserve"> surveys, the first</w:t>
      </w:r>
      <w:r w:rsidR="009A736B">
        <w:t xml:space="preserve"> due</w:t>
      </w:r>
      <w:r w:rsidR="00A624F9">
        <w:t xml:space="preserve"> on </w:t>
      </w:r>
      <w:r w:rsidR="00470142">
        <w:t>January 26</w:t>
      </w:r>
      <w:r>
        <w:t>, the second</w:t>
      </w:r>
      <w:r w:rsidR="009A736B">
        <w:t xml:space="preserve"> due on</w:t>
      </w:r>
      <w:r w:rsidR="00DF5679">
        <w:t xml:space="preserve"> March 7</w:t>
      </w:r>
      <w:r>
        <w:t>. These surveys</w:t>
      </w:r>
      <w:r w:rsidR="005A6F10">
        <w:t xml:space="preserve"> will be online (you will receive the link in your email</w:t>
      </w:r>
      <w:r w:rsidR="00FC7745">
        <w:t xml:space="preserve"> two days before it is due</w:t>
      </w:r>
      <w:r w:rsidR="005A6F10">
        <w:t xml:space="preserve">), </w:t>
      </w:r>
      <w:r>
        <w:t>relatively short (15-20 minutes in length) and your responses will be entirely anonymous. You are not required to take the surveys. If you prefer not to, you can opt to write a 5pp. response pa</w:t>
      </w:r>
      <w:r w:rsidR="00016518">
        <w:t xml:space="preserve">per instead. Email me by </w:t>
      </w:r>
      <w:r w:rsidR="00470142">
        <w:t>January 19</w:t>
      </w:r>
      <w:r>
        <w:t xml:space="preserve"> at 5pm if you opt for the response paper option</w:t>
      </w:r>
      <w:r w:rsidR="002F38D5">
        <w:t>, and I will email you the assignment details</w:t>
      </w:r>
      <w:r>
        <w:t>. If I do not hear from you</w:t>
      </w:r>
      <w:r w:rsidR="00B87B24">
        <w:t xml:space="preserve"> by then</w:t>
      </w:r>
      <w:r>
        <w:t xml:space="preserve">, I will assume you will be taking the surveys. </w:t>
      </w:r>
      <w:r w:rsidR="00F94A91">
        <w:t xml:space="preserve">If you are less than 18 years of age, you must write the response paper and cannot take the survey </w:t>
      </w:r>
      <w:r w:rsidR="004047E0">
        <w:t>(due to</w:t>
      </w:r>
      <w:r w:rsidR="00F94A91">
        <w:t xml:space="preserve"> Human Subjects Protection purposes</w:t>
      </w:r>
      <w:r w:rsidR="002A524D">
        <w:t>)</w:t>
      </w:r>
      <w:r w:rsidR="00F94A91">
        <w:t xml:space="preserve">. </w:t>
      </w:r>
      <w:r>
        <w:t>You will get the full credit for this</w:t>
      </w:r>
      <w:r w:rsidR="00507E96">
        <w:t xml:space="preserve"> assignment</w:t>
      </w:r>
      <w:r>
        <w:t xml:space="preserve"> as long as you take the </w:t>
      </w:r>
      <w:r w:rsidR="00470142">
        <w:t>two</w:t>
      </w:r>
      <w:r>
        <w:t xml:space="preserve"> surveys</w:t>
      </w:r>
      <w:r w:rsidR="00042FA7">
        <w:t xml:space="preserve"> by midnight on the day that </w:t>
      </w:r>
      <w:r w:rsidR="00453259">
        <w:t xml:space="preserve">they are </w:t>
      </w:r>
      <w:r w:rsidR="00042FA7">
        <w:t>due</w:t>
      </w:r>
      <w:r w:rsidR="001F5E25">
        <w:t xml:space="preserve"> (or</w:t>
      </w:r>
      <w:r w:rsidR="005A2377">
        <w:t>, if you opted for the response paper, as long as you</w:t>
      </w:r>
      <w:r w:rsidR="001F5E25">
        <w:t xml:space="preserve"> complete the response paper assignment)</w:t>
      </w:r>
      <w:r>
        <w:t xml:space="preserve">. </w:t>
      </w:r>
      <w:r w:rsidR="0097522C">
        <w:t xml:space="preserve">In Week 10, I will present to you some of the things we can learn from these surveys. Again, all answers will be anonymous. </w:t>
      </w:r>
    </w:p>
    <w:p w14:paraId="71330944" w14:textId="77777777" w:rsidR="00507E96" w:rsidRDefault="00507E96" w:rsidP="00507E96"/>
    <w:p w14:paraId="47982A9D" w14:textId="422D05C8" w:rsidR="00E06E81" w:rsidRDefault="00C44A84" w:rsidP="00A91F85">
      <w:pPr>
        <w:pStyle w:val="ListParagraph"/>
        <w:numPr>
          <w:ilvl w:val="0"/>
          <w:numId w:val="2"/>
        </w:numPr>
      </w:pPr>
      <w:r>
        <w:rPr>
          <w:b/>
        </w:rPr>
        <w:t>iClicker (2</w:t>
      </w:r>
      <w:r w:rsidR="00D81B11" w:rsidRPr="00C61FE1">
        <w:rPr>
          <w:b/>
        </w:rPr>
        <w:t>0</w:t>
      </w:r>
      <w:r w:rsidR="00507E96" w:rsidRPr="00C61FE1">
        <w:rPr>
          <w:b/>
        </w:rPr>
        <w:t>)%</w:t>
      </w:r>
      <w:r w:rsidR="00507E96">
        <w:t>:</w:t>
      </w:r>
      <w:r w:rsidR="00D81B11">
        <w:t xml:space="preserve"> A large lecture class need not be boring; iClicker and peer-learning have </w:t>
      </w:r>
      <w:r w:rsidR="00971F0E">
        <w:t>proven</w:t>
      </w:r>
      <w:r w:rsidR="00D81B11">
        <w:t xml:space="preserve"> effective in keeping students engaged and helping them learn. I will be asking regular iClicker questions, beginning Week 2. You will get full credit merely by participating. I will </w:t>
      </w:r>
      <w:r w:rsidR="0092063E">
        <w:t>not count</w:t>
      </w:r>
      <w:r w:rsidR="00D81B11">
        <w:t xml:space="preserve"> the lowest 20% of your iClicker grades to allow you to miss lecture when you have </w:t>
      </w:r>
      <w:r w:rsidR="00026E34">
        <w:t xml:space="preserve">an </w:t>
      </w:r>
      <w:r w:rsidR="00464C6F">
        <w:t xml:space="preserve">inevitable </w:t>
      </w:r>
      <w:r w:rsidR="00026E34">
        <w:t>scheduling conflict</w:t>
      </w:r>
      <w:r w:rsidR="00D81B11">
        <w:t>. However, I do expect you to attend lecture and be active. You will get significantly more out of the class if you do.</w:t>
      </w:r>
    </w:p>
    <w:p w14:paraId="2102BDFF" w14:textId="77777777" w:rsidR="00E06E81" w:rsidRDefault="00E06E81" w:rsidP="00E06E81"/>
    <w:p w14:paraId="37C26F8B" w14:textId="1A1F596B" w:rsidR="00E06E81" w:rsidRPr="009655DF" w:rsidRDefault="00E06E81" w:rsidP="00E06E81">
      <w:pPr>
        <w:rPr>
          <w:b/>
          <w:u w:val="single"/>
        </w:rPr>
      </w:pPr>
      <w:r w:rsidRPr="009655DF">
        <w:rPr>
          <w:b/>
          <w:u w:val="single"/>
        </w:rPr>
        <w:t>Format</w:t>
      </w:r>
    </w:p>
    <w:p w14:paraId="393DFCFD" w14:textId="63D30399" w:rsidR="00E06E81" w:rsidRDefault="00E06E81" w:rsidP="00E06E81">
      <w:r>
        <w:t>The class meets as a lecture twice a week for the ten weeks of the quarter. Your attendance is strongly encouraged.</w:t>
      </w:r>
      <w:r w:rsidR="00107F47">
        <w:t xml:space="preserve"> </w:t>
      </w:r>
      <w:r w:rsidR="00527ADA">
        <w:t>You are expected to complete the reading</w:t>
      </w:r>
      <w:r w:rsidR="00B24106">
        <w:t>s</w:t>
      </w:r>
      <w:r w:rsidR="00527ADA">
        <w:t xml:space="preserve"> for the day before coming to class.</w:t>
      </w:r>
      <w:r w:rsidR="000B1D34">
        <w:t xml:space="preserve"> All readings are available at: </w:t>
      </w:r>
      <w:r w:rsidR="00E253B2" w:rsidRPr="00E253B2">
        <w:t>ht</w:t>
      </w:r>
      <w:r w:rsidR="00CF41DE">
        <w:t>tp://pscourses.ucsd.edu/ps</w:t>
      </w:r>
      <w:r w:rsidR="00E253B2">
        <w:t>108</w:t>
      </w:r>
      <w:r w:rsidR="00E253B2" w:rsidRPr="00E253B2">
        <w:t>/</w:t>
      </w:r>
    </w:p>
    <w:p w14:paraId="06189B24" w14:textId="77777777" w:rsidR="000B1D34" w:rsidRDefault="000B1D34" w:rsidP="00E06E81"/>
    <w:p w14:paraId="790457BE" w14:textId="6A03467B" w:rsidR="000B1D34" w:rsidRPr="002075CD" w:rsidRDefault="000B1D34" w:rsidP="00E06E81">
      <w:pPr>
        <w:rPr>
          <w:b/>
          <w:u w:val="single"/>
        </w:rPr>
      </w:pPr>
      <w:r w:rsidRPr="002075CD">
        <w:rPr>
          <w:b/>
          <w:u w:val="single"/>
        </w:rPr>
        <w:t>Course Policies</w:t>
      </w:r>
    </w:p>
    <w:p w14:paraId="38BFAFDB" w14:textId="77777777" w:rsidR="002075CD" w:rsidRDefault="002075CD" w:rsidP="002075CD">
      <w:pPr>
        <w:numPr>
          <w:ilvl w:val="0"/>
          <w:numId w:val="3"/>
        </w:numPr>
        <w:spacing w:after="200"/>
      </w:pPr>
      <w:r>
        <w:t xml:space="preserve">The use of laptops, cell phones, tablets, or any other type of electronic device is prohibited during class time. Research shows that you learn more and distract others (including me) less if you stick to good old pen and paper: </w:t>
      </w:r>
      <w:r w:rsidRPr="00ED7CDC">
        <w:t>http://www.washingtonpost.com/blogs/answer-sheet/wp/2014/09/25/why-a-leading-professor-of-new-media-just-banned-technology-use-in-class/</w:t>
      </w:r>
      <w:r>
        <w:t>.</w:t>
      </w:r>
    </w:p>
    <w:p w14:paraId="2CCA49CA" w14:textId="77777777" w:rsidR="002075CD" w:rsidRDefault="002075CD" w:rsidP="002075CD">
      <w:pPr>
        <w:numPr>
          <w:ilvl w:val="0"/>
          <w:numId w:val="3"/>
        </w:numPr>
        <w:spacing w:after="200"/>
      </w:pPr>
      <w:r>
        <w:t xml:space="preserve">If you have a disability that requires special accommodations, please come see me </w:t>
      </w:r>
      <w:r w:rsidRPr="00C36265">
        <w:rPr>
          <w:b/>
        </w:rPr>
        <w:t>as soon as possible</w:t>
      </w:r>
      <w:r>
        <w:t xml:space="preserve"> and present your certification to me and to Ariane Parkes (aparkes@ucsd.edu).</w:t>
      </w:r>
    </w:p>
    <w:p w14:paraId="677D8D11" w14:textId="77777777" w:rsidR="002075CD" w:rsidRDefault="002075CD" w:rsidP="002075CD">
      <w:pPr>
        <w:numPr>
          <w:ilvl w:val="0"/>
          <w:numId w:val="3"/>
        </w:numPr>
        <w:spacing w:after="200"/>
      </w:pPr>
      <w:r>
        <w:t xml:space="preserve">Make-up exams will be given only under extraordinary circumstances, and not without </w:t>
      </w:r>
      <w:r w:rsidRPr="00C36265">
        <w:rPr>
          <w:b/>
        </w:rPr>
        <w:t>proper written documentation</w:t>
      </w:r>
      <w:r>
        <w:t xml:space="preserve"> justifying your absence (i.e., a doctor’s note) and </w:t>
      </w:r>
      <w:r w:rsidRPr="00C36265">
        <w:rPr>
          <w:b/>
        </w:rPr>
        <w:t>submitted to the instructor at least one week in advance</w:t>
      </w:r>
      <w:r>
        <w:t>.</w:t>
      </w:r>
    </w:p>
    <w:p w14:paraId="5699B857" w14:textId="77777777" w:rsidR="002075CD" w:rsidRDefault="002075CD" w:rsidP="002075CD">
      <w:pPr>
        <w:numPr>
          <w:ilvl w:val="0"/>
          <w:numId w:val="3"/>
        </w:numPr>
        <w:spacing w:after="200"/>
      </w:pPr>
      <w:r>
        <w:t xml:space="preserve">Please consult </w:t>
      </w:r>
      <w:r w:rsidRPr="00197427">
        <w:t xml:space="preserve">http://senate.ucsd.edu/Operating-Procedures/Senate-Manual/Appendices/2 </w:t>
      </w:r>
      <w:r>
        <w:t>for UCSD’s Academic Integrity Policy. Students in this course are expected to comply with this policy. Any student in violation of UCSD’s policy will automatically fail this class.</w:t>
      </w:r>
    </w:p>
    <w:p w14:paraId="6241C269" w14:textId="54B4148A" w:rsidR="002075CD" w:rsidRDefault="002075CD" w:rsidP="002075CD">
      <w:pPr>
        <w:numPr>
          <w:ilvl w:val="0"/>
          <w:numId w:val="3"/>
        </w:numPr>
        <w:spacing w:after="200"/>
      </w:pPr>
      <w:r>
        <w:t xml:space="preserve">If you seek a </w:t>
      </w:r>
      <w:r w:rsidRPr="00C36265">
        <w:rPr>
          <w:b/>
        </w:rPr>
        <w:t>re-grade</w:t>
      </w:r>
      <w:r w:rsidR="00FA7C65">
        <w:t>, you must email the professor</w:t>
      </w:r>
      <w:r>
        <w:t xml:space="preserve"> </w:t>
      </w:r>
      <w:r w:rsidRPr="00C36265">
        <w:rPr>
          <w:b/>
        </w:rPr>
        <w:t>within 72 hours</w:t>
      </w:r>
      <w:r>
        <w:t xml:space="preserve"> of the assignment being returned to the class, and explain – in that email and in detail – why you believe you deserve reconsideration. </w:t>
      </w:r>
      <w:r w:rsidR="000D7C38">
        <w:t>I will</w:t>
      </w:r>
      <w:r w:rsidR="00705A08">
        <w:t xml:space="preserve"> then have</w:t>
      </w:r>
      <w:r>
        <w:t xml:space="preserve"> the ability to review the entire exam, and the authority to increase your grade, decrease your grade, or keep the grade unchanged.</w:t>
      </w:r>
    </w:p>
    <w:p w14:paraId="6B33AEA4" w14:textId="0FCC2A10" w:rsidR="002075CD" w:rsidRDefault="002075CD" w:rsidP="002075CD">
      <w:pPr>
        <w:pStyle w:val="ListParagraph"/>
        <w:numPr>
          <w:ilvl w:val="0"/>
          <w:numId w:val="3"/>
        </w:numPr>
      </w:pPr>
      <w:r>
        <w:t xml:space="preserve">Sexual Misconduct/Title IX Statement: UC San Diego prohibits sexual violence and sexual harassment and will respond promptly to reports of misconduct. If you wish to speak confidentially about an incident of sexual misconduct, please contact CARE at the Sexual Assault Resources Center at (858) 534-5793. Students should be aware that faculty members are considered responsible employees and are not a confidential resource; as such, if you disclose an incident of sexual misconduct to a faculty member, they have an obligation to report it to UC San Diego’s Title IX office, the Office for the Prevention of Harassment &amp; Discrimination (OPHD). To learn more about sexual misconduct, visit: </w:t>
      </w:r>
      <w:hyperlink r:id="rId7" w:history="1">
        <w:r w:rsidRPr="000C39B8">
          <w:rPr>
            <w:rStyle w:val="Hyperlink"/>
            <w:color w:val="auto"/>
          </w:rPr>
          <w:t>https://students.ucsd.edu/sponsor/sarc/index.html</w:t>
        </w:r>
      </w:hyperlink>
      <w:r w:rsidRPr="000C39B8">
        <w:t>.</w:t>
      </w:r>
      <w:r>
        <w:t xml:space="preserve"> To report an incident to the University, please contact OPHD at ophd@ucsd.edu</w:t>
      </w:r>
    </w:p>
    <w:p w14:paraId="73BD7008" w14:textId="77777777" w:rsidR="00381EA6" w:rsidRDefault="00381EA6" w:rsidP="00E06E81"/>
    <w:p w14:paraId="457FCF83" w14:textId="102BEE59" w:rsidR="00381EA6" w:rsidRDefault="00381EA6" w:rsidP="00381EA6">
      <w:pPr>
        <w:rPr>
          <w:b/>
          <w:u w:val="single"/>
        </w:rPr>
      </w:pPr>
      <w:r>
        <w:rPr>
          <w:b/>
          <w:u w:val="single"/>
        </w:rPr>
        <w:t>Contact</w:t>
      </w:r>
    </w:p>
    <w:p w14:paraId="47B77403" w14:textId="77777777" w:rsidR="00835C07" w:rsidRDefault="00835C07" w:rsidP="00381EA6">
      <w:pPr>
        <w:rPr>
          <w:b/>
          <w:u w:val="single"/>
        </w:rPr>
      </w:pPr>
    </w:p>
    <w:p w14:paraId="63EA6011" w14:textId="1B20BCD5" w:rsidR="00835C07" w:rsidRDefault="003B5862" w:rsidP="00381EA6">
      <w:r w:rsidRPr="00D02991">
        <w:rPr>
          <w:b/>
        </w:rPr>
        <w:t>Instructor</w:t>
      </w:r>
      <w:r w:rsidR="00835C07">
        <w:tab/>
        <w:t>Prof. Adida</w:t>
      </w:r>
    </w:p>
    <w:p w14:paraId="36DD192C" w14:textId="55215519" w:rsidR="00835C07" w:rsidRDefault="00755CA5" w:rsidP="00381EA6">
      <w:r w:rsidRPr="00D02991">
        <w:rPr>
          <w:b/>
        </w:rPr>
        <w:t>Office</w:t>
      </w:r>
      <w:r w:rsidR="00835C07" w:rsidRPr="00D02991">
        <w:rPr>
          <w:b/>
        </w:rPr>
        <w:tab/>
      </w:r>
      <w:r w:rsidR="00835C07">
        <w:tab/>
        <w:t>SSB389</w:t>
      </w:r>
    </w:p>
    <w:p w14:paraId="34B4B3DF" w14:textId="6FF13A05" w:rsidR="00835C07" w:rsidRDefault="003B5862" w:rsidP="00381EA6">
      <w:r w:rsidRPr="00D02991">
        <w:rPr>
          <w:b/>
        </w:rPr>
        <w:t>OH</w:t>
      </w:r>
      <w:r w:rsidR="00835C07">
        <w:tab/>
      </w:r>
      <w:r w:rsidR="00835C07">
        <w:tab/>
      </w:r>
      <w:r w:rsidR="00624C08">
        <w:t>Thursday 9-11am</w:t>
      </w:r>
    </w:p>
    <w:p w14:paraId="07B0741E" w14:textId="1D0AC7DA" w:rsidR="00835C07" w:rsidRDefault="003B5862" w:rsidP="00381EA6">
      <w:r w:rsidRPr="00D02991">
        <w:rPr>
          <w:b/>
        </w:rPr>
        <w:t>Email</w:t>
      </w:r>
      <w:r w:rsidR="00835C07" w:rsidRPr="00D02991">
        <w:rPr>
          <w:b/>
        </w:rPr>
        <w:tab/>
      </w:r>
      <w:r w:rsidR="00835C07">
        <w:tab/>
        <w:t>cadida@ucsd.edu</w:t>
      </w:r>
    </w:p>
    <w:p w14:paraId="443E2383" w14:textId="77777777" w:rsidR="00835C07" w:rsidRDefault="00835C07" w:rsidP="00381EA6"/>
    <w:p w14:paraId="3312C65F" w14:textId="505677C7" w:rsidR="00835C07" w:rsidRDefault="00536842" w:rsidP="00FC42DF">
      <w:r>
        <w:rPr>
          <w:b/>
        </w:rPr>
        <w:t>TAs</w:t>
      </w:r>
      <w:r w:rsidR="00835C07" w:rsidRPr="00D02991">
        <w:rPr>
          <w:b/>
        </w:rPr>
        <w:tab/>
      </w:r>
      <w:r w:rsidR="00835C07">
        <w:tab/>
      </w:r>
    </w:p>
    <w:p w14:paraId="1805278B" w14:textId="77777777" w:rsidR="00FC42DF" w:rsidRDefault="00FC42DF" w:rsidP="00FC42DF"/>
    <w:tbl>
      <w:tblPr>
        <w:tblStyle w:val="TableGrid"/>
        <w:tblW w:w="0" w:type="auto"/>
        <w:tblLook w:val="04A0" w:firstRow="1" w:lastRow="0" w:firstColumn="1" w:lastColumn="0" w:noHBand="0" w:noVBand="1"/>
      </w:tblPr>
      <w:tblGrid>
        <w:gridCol w:w="2952"/>
        <w:gridCol w:w="2952"/>
        <w:gridCol w:w="2952"/>
      </w:tblGrid>
      <w:tr w:rsidR="009E6B0B" w14:paraId="55EAEA63" w14:textId="77777777" w:rsidTr="009E6B0B">
        <w:tc>
          <w:tcPr>
            <w:tcW w:w="2952" w:type="dxa"/>
          </w:tcPr>
          <w:p w14:paraId="31AFF7EC" w14:textId="3562683A" w:rsidR="009E6B0B" w:rsidRDefault="009E6B0B" w:rsidP="009E6B0B">
            <w:pPr>
              <w:jc w:val="center"/>
            </w:pPr>
            <w:r>
              <w:t>Alex Leader</w:t>
            </w:r>
          </w:p>
        </w:tc>
        <w:tc>
          <w:tcPr>
            <w:tcW w:w="2952" w:type="dxa"/>
          </w:tcPr>
          <w:p w14:paraId="3456947D" w14:textId="6E97B8DD" w:rsidR="009E6B0B" w:rsidRDefault="009E6B0B" w:rsidP="009E6B0B">
            <w:pPr>
              <w:jc w:val="center"/>
            </w:pPr>
            <w:r>
              <w:t>Matthew Nanes</w:t>
            </w:r>
          </w:p>
        </w:tc>
        <w:tc>
          <w:tcPr>
            <w:tcW w:w="2952" w:type="dxa"/>
          </w:tcPr>
          <w:p w14:paraId="46C6DBCC" w14:textId="376C9005" w:rsidR="009E6B0B" w:rsidRDefault="009E6B0B" w:rsidP="009E6B0B">
            <w:pPr>
              <w:jc w:val="center"/>
            </w:pPr>
            <w:r>
              <w:t>Clara Suong</w:t>
            </w:r>
          </w:p>
        </w:tc>
      </w:tr>
      <w:tr w:rsidR="009E6B0B" w14:paraId="7939BD88" w14:textId="77777777" w:rsidTr="009E6B0B">
        <w:tc>
          <w:tcPr>
            <w:tcW w:w="2952" w:type="dxa"/>
          </w:tcPr>
          <w:p w14:paraId="302ECA88" w14:textId="05139FCD" w:rsidR="009E6B0B" w:rsidRDefault="0021514A" w:rsidP="009E6B0B">
            <w:pPr>
              <w:jc w:val="center"/>
            </w:pPr>
            <w:hyperlink r:id="rId8" w:history="1">
              <w:r w:rsidR="009E6B0B" w:rsidRPr="00F561E0">
                <w:rPr>
                  <w:rStyle w:val="Hyperlink"/>
                </w:rPr>
                <w:t>aleader@ucsd.edu</w:t>
              </w:r>
            </w:hyperlink>
          </w:p>
        </w:tc>
        <w:tc>
          <w:tcPr>
            <w:tcW w:w="2952" w:type="dxa"/>
          </w:tcPr>
          <w:p w14:paraId="145364C7" w14:textId="1B3AD015" w:rsidR="009E6B0B" w:rsidRDefault="0021514A" w:rsidP="009E6B0B">
            <w:pPr>
              <w:jc w:val="center"/>
            </w:pPr>
            <w:hyperlink r:id="rId9" w:history="1">
              <w:r w:rsidR="009E6B0B" w:rsidRPr="00F561E0">
                <w:rPr>
                  <w:rStyle w:val="Hyperlink"/>
                </w:rPr>
                <w:t>mnanes@ucsd.edu</w:t>
              </w:r>
            </w:hyperlink>
          </w:p>
        </w:tc>
        <w:tc>
          <w:tcPr>
            <w:tcW w:w="2952" w:type="dxa"/>
          </w:tcPr>
          <w:p w14:paraId="0E1C92D5" w14:textId="6B88A2E6" w:rsidR="009E6B0B" w:rsidRDefault="0021514A" w:rsidP="009E6B0B">
            <w:pPr>
              <w:jc w:val="center"/>
            </w:pPr>
            <w:hyperlink r:id="rId10" w:history="1">
              <w:r w:rsidR="009E6B0B" w:rsidRPr="00F561E0">
                <w:rPr>
                  <w:rStyle w:val="Hyperlink"/>
                </w:rPr>
                <w:t>csuong@ucsd.edu</w:t>
              </w:r>
            </w:hyperlink>
          </w:p>
        </w:tc>
      </w:tr>
      <w:tr w:rsidR="009E6B0B" w14:paraId="3F05D795" w14:textId="77777777" w:rsidTr="009E6B0B">
        <w:tc>
          <w:tcPr>
            <w:tcW w:w="2952" w:type="dxa"/>
          </w:tcPr>
          <w:p w14:paraId="3729078A" w14:textId="3AEC0A27" w:rsidR="009E6B0B" w:rsidRDefault="00B0274B" w:rsidP="009E6B0B">
            <w:pPr>
              <w:jc w:val="center"/>
            </w:pPr>
            <w:r>
              <w:t>SSB324</w:t>
            </w:r>
          </w:p>
        </w:tc>
        <w:tc>
          <w:tcPr>
            <w:tcW w:w="2952" w:type="dxa"/>
          </w:tcPr>
          <w:p w14:paraId="6F963EF9" w14:textId="28A85031" w:rsidR="009E6B0B" w:rsidRDefault="005A7D32" w:rsidP="009E6B0B">
            <w:pPr>
              <w:jc w:val="center"/>
            </w:pPr>
            <w:r>
              <w:t>SSB348</w:t>
            </w:r>
          </w:p>
        </w:tc>
        <w:tc>
          <w:tcPr>
            <w:tcW w:w="2952" w:type="dxa"/>
          </w:tcPr>
          <w:p w14:paraId="3C12F9CC" w14:textId="004B6D9D" w:rsidR="009E6B0B" w:rsidRDefault="005A7D32" w:rsidP="009E6B0B">
            <w:pPr>
              <w:jc w:val="center"/>
            </w:pPr>
            <w:r>
              <w:t>SSB364</w:t>
            </w:r>
          </w:p>
        </w:tc>
      </w:tr>
      <w:tr w:rsidR="009E6B0B" w14:paraId="590E4F00" w14:textId="77777777" w:rsidTr="009E6B0B">
        <w:tc>
          <w:tcPr>
            <w:tcW w:w="2952" w:type="dxa"/>
          </w:tcPr>
          <w:p w14:paraId="5E2C4C1D" w14:textId="542554BA" w:rsidR="009E6B0B" w:rsidRDefault="00B0274B" w:rsidP="009E6B0B">
            <w:pPr>
              <w:jc w:val="center"/>
            </w:pPr>
            <w:r>
              <w:t>OH: Fri 1-2pm</w:t>
            </w:r>
          </w:p>
        </w:tc>
        <w:tc>
          <w:tcPr>
            <w:tcW w:w="2952" w:type="dxa"/>
          </w:tcPr>
          <w:p w14:paraId="3B890B7E" w14:textId="6F5B2C4A" w:rsidR="009E6B0B" w:rsidRDefault="005A7D32" w:rsidP="009E6B0B">
            <w:pPr>
              <w:jc w:val="center"/>
            </w:pPr>
            <w:r>
              <w:t>OH: Tue 2-3 and by appt</w:t>
            </w:r>
          </w:p>
        </w:tc>
        <w:tc>
          <w:tcPr>
            <w:tcW w:w="2952" w:type="dxa"/>
          </w:tcPr>
          <w:p w14:paraId="6470DE55" w14:textId="63F7F2FF" w:rsidR="009E6B0B" w:rsidRDefault="005A7D32" w:rsidP="009E6B0B">
            <w:pPr>
              <w:jc w:val="center"/>
            </w:pPr>
            <w:r>
              <w:t>OH: Tue 10am-12noon</w:t>
            </w:r>
          </w:p>
        </w:tc>
      </w:tr>
    </w:tbl>
    <w:p w14:paraId="5D5D5DBE" w14:textId="249D6AB4" w:rsidR="000B1D34" w:rsidRPr="00BE3656" w:rsidRDefault="000B1D34" w:rsidP="00E06E81">
      <w:r w:rsidRPr="000B1D34">
        <w:rPr>
          <w:b/>
          <w:u w:val="single"/>
        </w:rPr>
        <w:t>Schedule</w:t>
      </w:r>
    </w:p>
    <w:p w14:paraId="4802DDEF" w14:textId="77777777" w:rsidR="00F32DC1" w:rsidRDefault="00F32DC1"/>
    <w:p w14:paraId="5B4FBA68" w14:textId="250033F8" w:rsidR="00527ADA" w:rsidRDefault="00E46B80">
      <w:pPr>
        <w:rPr>
          <w:rFonts w:ascii="Times New Roman" w:hAnsi="Times New Roman" w:cs="Times New Roman"/>
          <w:b/>
        </w:rPr>
      </w:pPr>
      <w:r>
        <w:rPr>
          <w:rFonts w:ascii="Times New Roman" w:hAnsi="Times New Roman" w:cs="Times New Roman"/>
          <w:b/>
        </w:rPr>
        <w:t>January 10</w:t>
      </w:r>
      <w:r w:rsidR="00641DE7" w:rsidRPr="00B40221">
        <w:rPr>
          <w:rFonts w:ascii="Times New Roman" w:hAnsi="Times New Roman" w:cs="Times New Roman"/>
          <w:b/>
        </w:rPr>
        <w:tab/>
      </w:r>
      <w:r w:rsidR="00527ADA" w:rsidRPr="00B40221">
        <w:rPr>
          <w:rFonts w:ascii="Times New Roman" w:hAnsi="Times New Roman" w:cs="Times New Roman"/>
          <w:b/>
        </w:rPr>
        <w:t>Introduction</w:t>
      </w:r>
    </w:p>
    <w:p w14:paraId="0166916F" w14:textId="77777777" w:rsidR="00E46B80" w:rsidRPr="00B40221" w:rsidRDefault="00E46B80">
      <w:pPr>
        <w:rPr>
          <w:rFonts w:ascii="Times New Roman" w:hAnsi="Times New Roman" w:cs="Times New Roman"/>
          <w:b/>
        </w:rPr>
      </w:pPr>
    </w:p>
    <w:p w14:paraId="37989977" w14:textId="02A4A550" w:rsidR="007B2533" w:rsidRPr="00B40221" w:rsidRDefault="00E46B80" w:rsidP="007B2533">
      <w:pPr>
        <w:rPr>
          <w:rFonts w:ascii="Times New Roman" w:hAnsi="Times New Roman" w:cs="Times New Roman"/>
          <w:b/>
        </w:rPr>
      </w:pPr>
      <w:r>
        <w:rPr>
          <w:rFonts w:ascii="Times New Roman" w:hAnsi="Times New Roman" w:cs="Times New Roman"/>
          <w:b/>
        </w:rPr>
        <w:t>January 12</w:t>
      </w:r>
      <w:r w:rsidR="00527ADA" w:rsidRPr="00B40221">
        <w:rPr>
          <w:rFonts w:ascii="Times New Roman" w:hAnsi="Times New Roman" w:cs="Times New Roman"/>
          <w:b/>
        </w:rPr>
        <w:tab/>
      </w:r>
      <w:r w:rsidR="00D820F3" w:rsidRPr="00B40221">
        <w:rPr>
          <w:rFonts w:ascii="Times New Roman" w:hAnsi="Times New Roman" w:cs="Times New Roman"/>
          <w:b/>
        </w:rPr>
        <w:t>Multiculturalism and its critics</w:t>
      </w:r>
    </w:p>
    <w:p w14:paraId="179C6640" w14:textId="25F26697" w:rsidR="001A7429" w:rsidRDefault="000B1D34" w:rsidP="007B2533">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1A7429">
        <w:rPr>
          <w:rFonts w:ascii="Times New Roman" w:hAnsi="Times New Roman" w:cs="Times New Roman"/>
        </w:rPr>
        <w:t xml:space="preserve">Emba, Christinae. 2015. “Can you be free and safe at the same </w:t>
      </w:r>
      <w:r w:rsidR="001A7429">
        <w:rPr>
          <w:rFonts w:ascii="Times New Roman" w:hAnsi="Times New Roman" w:cs="Times New Roman"/>
        </w:rPr>
        <w:tab/>
      </w:r>
      <w:r w:rsidR="001A7429">
        <w:rPr>
          <w:rFonts w:ascii="Times New Roman" w:hAnsi="Times New Roman" w:cs="Times New Roman"/>
        </w:rPr>
        <w:tab/>
      </w:r>
      <w:r w:rsidR="001A7429">
        <w:rPr>
          <w:rFonts w:ascii="Times New Roman" w:hAnsi="Times New Roman" w:cs="Times New Roman"/>
        </w:rPr>
        <w:tab/>
      </w:r>
      <w:r w:rsidR="001A7429">
        <w:rPr>
          <w:rFonts w:ascii="Times New Roman" w:hAnsi="Times New Roman" w:cs="Times New Roman"/>
        </w:rPr>
        <w:tab/>
        <w:t xml:space="preserve">time?” </w:t>
      </w:r>
      <w:r w:rsidR="001A7429" w:rsidRPr="001A7429">
        <w:rPr>
          <w:rFonts w:ascii="Times New Roman" w:hAnsi="Times New Roman" w:cs="Times New Roman"/>
          <w:i/>
        </w:rPr>
        <w:t>Washington Post</w:t>
      </w:r>
      <w:r w:rsidR="001A7429">
        <w:rPr>
          <w:rFonts w:ascii="Times New Roman" w:hAnsi="Times New Roman" w:cs="Times New Roman"/>
        </w:rPr>
        <w:t>.</w:t>
      </w:r>
    </w:p>
    <w:p w14:paraId="608AB8DF" w14:textId="77777777" w:rsidR="001A7429" w:rsidRDefault="001A7429" w:rsidP="007B2533">
      <w:pPr>
        <w:rPr>
          <w:rFonts w:ascii="Times New Roman" w:hAnsi="Times New Roman" w:cs="Times New Roman"/>
        </w:rPr>
      </w:pPr>
    </w:p>
    <w:p w14:paraId="57D9E000" w14:textId="1385388F" w:rsidR="00641DE7" w:rsidRDefault="001A7429" w:rsidP="007B2533">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0B1D34">
        <w:rPr>
          <w:rFonts w:ascii="Times New Roman" w:hAnsi="Times New Roman" w:cs="Times New Roman"/>
        </w:rPr>
        <w:t>Kymlicka</w:t>
      </w:r>
      <w:r w:rsidR="005F5C77">
        <w:rPr>
          <w:rFonts w:ascii="Times New Roman" w:hAnsi="Times New Roman" w:cs="Times New Roman"/>
        </w:rPr>
        <w:t xml:space="preserve">, W. 1989. </w:t>
      </w:r>
      <w:r w:rsidR="005F5C77" w:rsidRPr="005F5C77">
        <w:rPr>
          <w:rFonts w:ascii="Times New Roman" w:hAnsi="Times New Roman" w:cs="Times New Roman"/>
          <w:u w:val="single"/>
        </w:rPr>
        <w:t>Liberalism, Community and Culture</w:t>
      </w:r>
      <w:r w:rsidR="00641DE7">
        <w:rPr>
          <w:rFonts w:ascii="Times New Roman" w:hAnsi="Times New Roman" w:cs="Times New Roman"/>
        </w:rPr>
        <w:t>. Chaps 7</w:t>
      </w:r>
    </w:p>
    <w:p w14:paraId="4C2277AD" w14:textId="0BE2ADFC" w:rsidR="000B1D34" w:rsidRDefault="00641DE7" w:rsidP="007B2533">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5F5C77">
        <w:rPr>
          <w:rFonts w:ascii="Times New Roman" w:hAnsi="Times New Roman" w:cs="Times New Roman"/>
        </w:rPr>
        <w:t>and 9.</w:t>
      </w:r>
    </w:p>
    <w:p w14:paraId="3B4EF99C" w14:textId="77777777" w:rsidR="000B1D34" w:rsidRPr="00C26751" w:rsidRDefault="000B1D34" w:rsidP="007B2533">
      <w:pPr>
        <w:rPr>
          <w:rFonts w:ascii="Times New Roman" w:hAnsi="Times New Roman" w:cs="Times New Roman"/>
        </w:rPr>
      </w:pPr>
    </w:p>
    <w:p w14:paraId="23341870" w14:textId="77777777" w:rsidR="00382DB5" w:rsidRDefault="007B2533" w:rsidP="005B394C">
      <w:pPr>
        <w:rPr>
          <w:rFonts w:ascii="Times New Roman" w:hAnsi="Times New Roman" w:cs="Times New Roman"/>
        </w:rPr>
      </w:pPr>
      <w:r w:rsidRPr="00C26751">
        <w:rPr>
          <w:rFonts w:ascii="Times New Roman" w:hAnsi="Times New Roman" w:cs="Times New Roman"/>
        </w:rPr>
        <w:tab/>
      </w:r>
      <w:r w:rsidRPr="00C26751">
        <w:rPr>
          <w:rFonts w:ascii="Times New Roman" w:hAnsi="Times New Roman" w:cs="Times New Roman"/>
        </w:rPr>
        <w:tab/>
      </w:r>
      <w:r w:rsidRPr="00C26751">
        <w:rPr>
          <w:rFonts w:ascii="Times New Roman" w:hAnsi="Times New Roman" w:cs="Times New Roman"/>
        </w:rPr>
        <w:tab/>
      </w:r>
      <w:r w:rsidRPr="00C26751">
        <w:rPr>
          <w:rFonts w:ascii="Times New Roman" w:eastAsia="Times New Roman" w:hAnsi="Times New Roman" w:cs="Times New Roman"/>
        </w:rPr>
        <w:t>Avish</w:t>
      </w:r>
      <w:r w:rsidR="0056142A">
        <w:rPr>
          <w:rFonts w:ascii="Times New Roman" w:eastAsia="Times New Roman" w:hAnsi="Times New Roman" w:cs="Times New Roman"/>
        </w:rPr>
        <w:t>ai Margalit and Moshe Halbertal. 2004.</w:t>
      </w:r>
      <w:r w:rsidRPr="00C26751">
        <w:rPr>
          <w:rFonts w:ascii="Times New Roman" w:eastAsia="Times New Roman" w:hAnsi="Times New Roman" w:cs="Times New Roman"/>
        </w:rPr>
        <w:t xml:space="preserve"> “Liberalism and </w:t>
      </w:r>
      <w:r w:rsidRPr="00C26751">
        <w:rPr>
          <w:rFonts w:ascii="Times New Roman" w:eastAsia="Times New Roman" w:hAnsi="Times New Roman" w:cs="Times New Roman"/>
        </w:rPr>
        <w:tab/>
      </w:r>
      <w:r w:rsidRPr="00C26751">
        <w:rPr>
          <w:rFonts w:ascii="Times New Roman" w:eastAsia="Times New Roman" w:hAnsi="Times New Roman" w:cs="Times New Roman"/>
        </w:rPr>
        <w:tab/>
      </w:r>
      <w:r w:rsidRPr="00C26751">
        <w:rPr>
          <w:rFonts w:ascii="Times New Roman" w:eastAsia="Times New Roman" w:hAnsi="Times New Roman" w:cs="Times New Roman"/>
        </w:rPr>
        <w:tab/>
      </w:r>
      <w:r w:rsidR="00DF14F3">
        <w:rPr>
          <w:rFonts w:ascii="Times New Roman" w:eastAsia="Times New Roman" w:hAnsi="Times New Roman" w:cs="Times New Roman"/>
        </w:rPr>
        <w:tab/>
      </w:r>
      <w:r w:rsidRPr="00C26751">
        <w:rPr>
          <w:rFonts w:ascii="Times New Roman" w:eastAsia="Times New Roman" w:hAnsi="Times New Roman" w:cs="Times New Roman"/>
        </w:rPr>
        <w:t>the Right to Culture</w:t>
      </w:r>
      <w:r w:rsidR="0056142A">
        <w:rPr>
          <w:rFonts w:ascii="Times New Roman" w:eastAsia="Times New Roman" w:hAnsi="Times New Roman" w:cs="Times New Roman"/>
        </w:rPr>
        <w:t>.</w:t>
      </w:r>
      <w:r w:rsidRPr="00C26751">
        <w:rPr>
          <w:rFonts w:ascii="Times New Roman" w:eastAsia="Times New Roman" w:hAnsi="Times New Roman" w:cs="Times New Roman"/>
        </w:rPr>
        <w:t xml:space="preserve">” </w:t>
      </w:r>
      <w:r w:rsidRPr="0056142A">
        <w:rPr>
          <w:rFonts w:ascii="Times New Roman" w:eastAsia="Times New Roman" w:hAnsi="Times New Roman" w:cs="Times New Roman"/>
          <w:i/>
        </w:rPr>
        <w:t>Social Research</w:t>
      </w:r>
      <w:r w:rsidRPr="00C26751">
        <w:rPr>
          <w:rFonts w:ascii="Times New Roman" w:eastAsia="Times New Roman" w:hAnsi="Times New Roman" w:cs="Times New Roman"/>
        </w:rPr>
        <w:t xml:space="preserve"> </w:t>
      </w:r>
      <w:r w:rsidR="005B394C" w:rsidRPr="00C26751">
        <w:rPr>
          <w:rFonts w:ascii="Times New Roman" w:hAnsi="Times New Roman" w:cs="Times New Roman"/>
        </w:rPr>
        <w:tab/>
      </w:r>
    </w:p>
    <w:p w14:paraId="5B732B84" w14:textId="77777777" w:rsidR="00382DB5" w:rsidRDefault="00382DB5" w:rsidP="005B394C">
      <w:pPr>
        <w:rPr>
          <w:rFonts w:ascii="Times New Roman" w:hAnsi="Times New Roman" w:cs="Times New Roman"/>
        </w:rPr>
      </w:pPr>
    </w:p>
    <w:p w14:paraId="1893F2F8" w14:textId="5C063B25" w:rsidR="005B394C" w:rsidRPr="00C26751" w:rsidRDefault="00382DB5" w:rsidP="005B394C">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Barry, B.</w:t>
      </w:r>
      <w:r w:rsidR="00384512">
        <w:rPr>
          <w:rFonts w:ascii="Times New Roman" w:hAnsi="Times New Roman" w:cs="Times New Roman"/>
        </w:rPr>
        <w:t xml:space="preserve"> 2001.</w:t>
      </w:r>
      <w:r>
        <w:rPr>
          <w:rFonts w:ascii="Times New Roman" w:hAnsi="Times New Roman" w:cs="Times New Roman"/>
        </w:rPr>
        <w:t xml:space="preserve"> </w:t>
      </w:r>
      <w:r w:rsidRPr="00302379">
        <w:rPr>
          <w:rFonts w:ascii="Times New Roman" w:hAnsi="Times New Roman" w:cs="Times New Roman"/>
          <w:u w:val="single"/>
        </w:rPr>
        <w:t>Culture and Equality: an Egalitarian Critique of</w:t>
      </w:r>
      <w:r>
        <w:rPr>
          <w:rFonts w:ascii="Times New Roman" w:hAnsi="Times New Roman" w:cs="Times New Roman"/>
        </w:rPr>
        <w:t xml:space="preserve"> </w:t>
      </w:r>
      <w:r w:rsidR="00302379">
        <w:rPr>
          <w:rFonts w:ascii="Times New Roman" w:hAnsi="Times New Roman" w:cs="Times New Roman"/>
        </w:rPr>
        <w:tab/>
      </w:r>
      <w:r w:rsidR="00302379">
        <w:rPr>
          <w:rFonts w:ascii="Times New Roman" w:hAnsi="Times New Roman" w:cs="Times New Roman"/>
        </w:rPr>
        <w:tab/>
      </w:r>
      <w:r w:rsidR="00302379">
        <w:rPr>
          <w:rFonts w:ascii="Times New Roman" w:hAnsi="Times New Roman" w:cs="Times New Roman"/>
        </w:rPr>
        <w:tab/>
      </w:r>
      <w:r w:rsidR="00302379">
        <w:rPr>
          <w:rFonts w:ascii="Times New Roman" w:hAnsi="Times New Roman" w:cs="Times New Roman"/>
        </w:rPr>
        <w:tab/>
      </w:r>
      <w:r w:rsidRPr="00302379">
        <w:rPr>
          <w:rFonts w:ascii="Times New Roman" w:hAnsi="Times New Roman" w:cs="Times New Roman"/>
          <w:u w:val="single"/>
        </w:rPr>
        <w:t>Multiculturalism</w:t>
      </w:r>
      <w:r>
        <w:rPr>
          <w:rFonts w:ascii="Times New Roman" w:hAnsi="Times New Roman" w:cs="Times New Roman"/>
        </w:rPr>
        <w:t>: Introduction.</w:t>
      </w:r>
      <w:r w:rsidR="005B394C" w:rsidRPr="00C26751">
        <w:rPr>
          <w:rFonts w:ascii="Times New Roman" w:hAnsi="Times New Roman" w:cs="Times New Roman"/>
        </w:rPr>
        <w:tab/>
      </w:r>
    </w:p>
    <w:p w14:paraId="68A7D34F" w14:textId="66939730" w:rsidR="00D37C2A" w:rsidRPr="00C26751" w:rsidRDefault="00D37C2A">
      <w:pPr>
        <w:rPr>
          <w:rFonts w:ascii="Times New Roman" w:hAnsi="Times New Roman" w:cs="Times New Roman"/>
        </w:rPr>
      </w:pPr>
    </w:p>
    <w:p w14:paraId="0900AC18" w14:textId="52524608" w:rsidR="00527ADA" w:rsidRPr="00B40221" w:rsidRDefault="00E46B80">
      <w:pPr>
        <w:rPr>
          <w:rFonts w:ascii="Times New Roman" w:hAnsi="Times New Roman" w:cs="Times New Roman"/>
          <w:b/>
        </w:rPr>
      </w:pPr>
      <w:r>
        <w:rPr>
          <w:rFonts w:ascii="Times New Roman" w:hAnsi="Times New Roman" w:cs="Times New Roman"/>
          <w:b/>
        </w:rPr>
        <w:t>January 17</w:t>
      </w:r>
      <w:r w:rsidR="00D608CD">
        <w:rPr>
          <w:rFonts w:ascii="Times New Roman" w:hAnsi="Times New Roman" w:cs="Times New Roman"/>
          <w:b/>
        </w:rPr>
        <w:tab/>
      </w:r>
      <w:r w:rsidR="007D48F5" w:rsidRPr="00B40221">
        <w:rPr>
          <w:rFonts w:ascii="Times New Roman" w:hAnsi="Times New Roman" w:cs="Times New Roman"/>
          <w:b/>
        </w:rPr>
        <w:t>Case study: gender equality and multiculturalism</w:t>
      </w:r>
    </w:p>
    <w:p w14:paraId="3DFAA87C" w14:textId="5E688FAE" w:rsidR="00267F94" w:rsidRDefault="005B394C" w:rsidP="00267F94">
      <w:pPr>
        <w:rPr>
          <w:rFonts w:ascii="Times New Roman" w:hAnsi="Times New Roman" w:cs="Times New Roman"/>
        </w:rPr>
      </w:pPr>
      <w:r w:rsidRPr="00C26751">
        <w:rPr>
          <w:rFonts w:ascii="Times New Roman" w:hAnsi="Times New Roman" w:cs="Times New Roman"/>
        </w:rPr>
        <w:tab/>
      </w:r>
      <w:r w:rsidRPr="00C26751">
        <w:rPr>
          <w:rFonts w:ascii="Times New Roman" w:hAnsi="Times New Roman" w:cs="Times New Roman"/>
        </w:rPr>
        <w:tab/>
      </w:r>
      <w:r w:rsidRPr="00C26751">
        <w:rPr>
          <w:rFonts w:ascii="Times New Roman" w:hAnsi="Times New Roman" w:cs="Times New Roman"/>
        </w:rPr>
        <w:tab/>
      </w:r>
      <w:r w:rsidR="00267F94">
        <w:rPr>
          <w:rFonts w:ascii="Times New Roman" w:hAnsi="Times New Roman" w:cs="Times New Roman"/>
        </w:rPr>
        <w:t xml:space="preserve">Okin, S. 1999. “Is multiculturalism bad for women?” </w:t>
      </w:r>
      <w:r w:rsidR="003C5218">
        <w:rPr>
          <w:rFonts w:ascii="Times New Roman" w:hAnsi="Times New Roman" w:cs="Times New Roman"/>
        </w:rPr>
        <w:t xml:space="preserve">in </w:t>
      </w:r>
      <w:r w:rsidR="003C5218" w:rsidRPr="003C5218">
        <w:rPr>
          <w:rFonts w:ascii="Times New Roman" w:hAnsi="Times New Roman" w:cs="Times New Roman"/>
          <w:u w:val="single"/>
        </w:rPr>
        <w:t xml:space="preserve">Is </w:t>
      </w:r>
      <w:r w:rsidR="003C5218">
        <w:rPr>
          <w:rFonts w:ascii="Times New Roman" w:hAnsi="Times New Roman" w:cs="Times New Roman"/>
        </w:rPr>
        <w:tab/>
      </w:r>
      <w:r w:rsidR="003C5218">
        <w:rPr>
          <w:rFonts w:ascii="Times New Roman" w:hAnsi="Times New Roman" w:cs="Times New Roman"/>
        </w:rPr>
        <w:tab/>
      </w:r>
      <w:r w:rsidR="003C5218">
        <w:rPr>
          <w:rFonts w:ascii="Times New Roman" w:hAnsi="Times New Roman" w:cs="Times New Roman"/>
        </w:rPr>
        <w:tab/>
      </w:r>
      <w:r w:rsidR="003C5218">
        <w:rPr>
          <w:rFonts w:ascii="Times New Roman" w:hAnsi="Times New Roman" w:cs="Times New Roman"/>
        </w:rPr>
        <w:tab/>
      </w:r>
      <w:r w:rsidR="003C5218">
        <w:rPr>
          <w:rFonts w:ascii="Times New Roman" w:hAnsi="Times New Roman" w:cs="Times New Roman"/>
        </w:rPr>
        <w:tab/>
      </w:r>
      <w:r w:rsidR="003C5218" w:rsidRPr="003C5218">
        <w:rPr>
          <w:rFonts w:ascii="Times New Roman" w:hAnsi="Times New Roman" w:cs="Times New Roman"/>
          <w:u w:val="single"/>
        </w:rPr>
        <w:t>Multiculturalism Bad for Women?</w:t>
      </w:r>
    </w:p>
    <w:p w14:paraId="2D11D32D" w14:textId="112D3F43" w:rsidR="00267F94" w:rsidRDefault="00DF14F3" w:rsidP="00267F94">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0FE0A371" w14:textId="33719D9D" w:rsidR="00DF14F3" w:rsidRDefault="00DF14F3" w:rsidP="00267F94">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An-Na’im A. 1999. “Promises we should all keep in common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cause.”</w:t>
      </w:r>
      <w:r w:rsidR="003C5218">
        <w:rPr>
          <w:rFonts w:ascii="Times New Roman" w:hAnsi="Times New Roman" w:cs="Times New Roman"/>
        </w:rPr>
        <w:t xml:space="preserve"> in </w:t>
      </w:r>
      <w:r w:rsidR="003C5218" w:rsidRPr="003C5218">
        <w:rPr>
          <w:rFonts w:ascii="Times New Roman" w:hAnsi="Times New Roman" w:cs="Times New Roman"/>
          <w:u w:val="single"/>
        </w:rPr>
        <w:t>Is Multiculturalism Bad for Women?</w:t>
      </w:r>
    </w:p>
    <w:p w14:paraId="64C536F7" w14:textId="77777777" w:rsidR="00DF14F3" w:rsidRDefault="00DF14F3" w:rsidP="00267F94">
      <w:pPr>
        <w:rPr>
          <w:rFonts w:ascii="Times New Roman" w:hAnsi="Times New Roman" w:cs="Times New Roman"/>
        </w:rPr>
      </w:pPr>
    </w:p>
    <w:p w14:paraId="28B86F45" w14:textId="56B7D5E0" w:rsidR="003C5218" w:rsidRDefault="00DF14F3" w:rsidP="003C5218">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Parekh Bhikhu. 1999. “A varied moral world.”</w:t>
      </w:r>
      <w:r w:rsidR="003C5218" w:rsidRPr="003C5218">
        <w:rPr>
          <w:rFonts w:ascii="Times New Roman" w:hAnsi="Times New Roman" w:cs="Times New Roman"/>
        </w:rPr>
        <w:t xml:space="preserve"> </w:t>
      </w:r>
      <w:r w:rsidR="003C5218">
        <w:rPr>
          <w:rFonts w:ascii="Times New Roman" w:hAnsi="Times New Roman" w:cs="Times New Roman"/>
        </w:rPr>
        <w:t xml:space="preserve">in </w:t>
      </w:r>
      <w:r w:rsidR="003C5218" w:rsidRPr="003C5218">
        <w:rPr>
          <w:rFonts w:ascii="Times New Roman" w:hAnsi="Times New Roman" w:cs="Times New Roman"/>
          <w:u w:val="single"/>
        </w:rPr>
        <w:t xml:space="preserve">Is </w:t>
      </w:r>
      <w:r w:rsidR="003C5218">
        <w:rPr>
          <w:rFonts w:ascii="Times New Roman" w:hAnsi="Times New Roman" w:cs="Times New Roman"/>
        </w:rPr>
        <w:tab/>
      </w:r>
      <w:r w:rsidR="003C5218">
        <w:rPr>
          <w:rFonts w:ascii="Times New Roman" w:hAnsi="Times New Roman" w:cs="Times New Roman"/>
        </w:rPr>
        <w:tab/>
      </w:r>
      <w:r w:rsidR="003C5218">
        <w:rPr>
          <w:rFonts w:ascii="Times New Roman" w:hAnsi="Times New Roman" w:cs="Times New Roman"/>
        </w:rPr>
        <w:tab/>
      </w:r>
      <w:r w:rsidR="003C5218">
        <w:rPr>
          <w:rFonts w:ascii="Times New Roman" w:hAnsi="Times New Roman" w:cs="Times New Roman"/>
        </w:rPr>
        <w:tab/>
      </w:r>
      <w:r w:rsidR="003C5218">
        <w:rPr>
          <w:rFonts w:ascii="Times New Roman" w:hAnsi="Times New Roman" w:cs="Times New Roman"/>
        </w:rPr>
        <w:tab/>
      </w:r>
      <w:r w:rsidR="003C5218">
        <w:rPr>
          <w:rFonts w:ascii="Times New Roman" w:hAnsi="Times New Roman" w:cs="Times New Roman"/>
        </w:rPr>
        <w:tab/>
      </w:r>
      <w:r w:rsidR="003C5218" w:rsidRPr="003C5218">
        <w:rPr>
          <w:rFonts w:ascii="Times New Roman" w:hAnsi="Times New Roman" w:cs="Times New Roman"/>
          <w:u w:val="single"/>
        </w:rPr>
        <w:t>Multiculturalism Bad for Women?</w:t>
      </w:r>
    </w:p>
    <w:p w14:paraId="1560F33D" w14:textId="54B72EE5" w:rsidR="00433EF8" w:rsidRDefault="00267F94">
      <w:pPr>
        <w:rPr>
          <w:rFonts w:ascii="Times New Roman" w:hAnsi="Times New Roman" w:cs="Times New Roman"/>
        </w:rPr>
      </w:pPr>
      <w:r>
        <w:rPr>
          <w:rFonts w:ascii="Times New Roman" w:hAnsi="Times New Roman" w:cs="Times New Roman"/>
        </w:rPr>
        <w:tab/>
      </w:r>
      <w:r>
        <w:rPr>
          <w:rFonts w:ascii="Times New Roman" w:hAnsi="Times New Roman" w:cs="Times New Roman"/>
        </w:rPr>
        <w:tab/>
      </w:r>
    </w:p>
    <w:p w14:paraId="5A8114AF" w14:textId="3BD6D93C" w:rsidR="00527ADA" w:rsidRDefault="00E46B80">
      <w:pPr>
        <w:rPr>
          <w:rFonts w:ascii="Times New Roman" w:hAnsi="Times New Roman" w:cs="Times New Roman"/>
          <w:b/>
        </w:rPr>
      </w:pPr>
      <w:r>
        <w:rPr>
          <w:rFonts w:ascii="Times New Roman" w:hAnsi="Times New Roman" w:cs="Times New Roman"/>
          <w:b/>
        </w:rPr>
        <w:t>January 19</w:t>
      </w:r>
      <w:r w:rsidR="00527ADA" w:rsidRPr="00B40221">
        <w:rPr>
          <w:rFonts w:ascii="Times New Roman" w:hAnsi="Times New Roman" w:cs="Times New Roman"/>
          <w:b/>
        </w:rPr>
        <w:tab/>
      </w:r>
      <w:r w:rsidR="0076134C">
        <w:rPr>
          <w:rFonts w:ascii="Times New Roman" w:hAnsi="Times New Roman" w:cs="Times New Roman"/>
          <w:b/>
        </w:rPr>
        <w:t>The forced assimilation of Native Americans</w:t>
      </w:r>
    </w:p>
    <w:p w14:paraId="3C58AA9D" w14:textId="1A45EFD5" w:rsidR="0076134C" w:rsidRPr="0076134C" w:rsidRDefault="0076134C">
      <w:pPr>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B67C8E">
        <w:rPr>
          <w:rFonts w:ascii="Times New Roman" w:hAnsi="Times New Roman" w:cs="Times New Roman"/>
        </w:rPr>
        <w:t>TBD</w:t>
      </w:r>
    </w:p>
    <w:p w14:paraId="68F661ED" w14:textId="77777777" w:rsidR="001659E8" w:rsidRDefault="001659E8">
      <w:pPr>
        <w:rPr>
          <w:rFonts w:ascii="Times New Roman" w:hAnsi="Times New Roman" w:cs="Times New Roman"/>
          <w:b/>
        </w:rPr>
      </w:pPr>
    </w:p>
    <w:p w14:paraId="4F17B742" w14:textId="2DA3B9E9" w:rsidR="001659E8" w:rsidRPr="00B40221" w:rsidRDefault="001659E8">
      <w:pPr>
        <w:rPr>
          <w:rFonts w:ascii="Times New Roman" w:hAnsi="Times New Roman" w:cs="Times New Roman"/>
          <w:b/>
        </w:rPr>
      </w:pPr>
      <w:r>
        <w:rPr>
          <w:rFonts w:ascii="Times New Roman" w:hAnsi="Times New Roman" w:cs="Times New Roman"/>
          <w:b/>
        </w:rPr>
        <w:t>January 24</w:t>
      </w:r>
      <w:r>
        <w:rPr>
          <w:rFonts w:ascii="Times New Roman" w:hAnsi="Times New Roman" w:cs="Times New Roman"/>
          <w:b/>
        </w:rPr>
        <w:tab/>
      </w:r>
      <w:r w:rsidR="005567D6">
        <w:rPr>
          <w:rFonts w:ascii="Times New Roman" w:hAnsi="Times New Roman" w:cs="Times New Roman"/>
          <w:b/>
        </w:rPr>
        <w:t>U.S. policies toward Native Americans</w:t>
      </w:r>
    </w:p>
    <w:p w14:paraId="56F6E718" w14:textId="318B1E2F" w:rsidR="00EB5583" w:rsidRPr="00C26751" w:rsidRDefault="00EB5583">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B67C8E">
        <w:rPr>
          <w:rFonts w:ascii="Times New Roman" w:hAnsi="Times New Roman" w:cs="Times New Roman"/>
        </w:rPr>
        <w:t>TBD</w:t>
      </w:r>
    </w:p>
    <w:p w14:paraId="3225BE73" w14:textId="77777777" w:rsidR="001733B6" w:rsidRPr="00C26751" w:rsidRDefault="001733B6">
      <w:pPr>
        <w:rPr>
          <w:rFonts w:ascii="Times New Roman" w:hAnsi="Times New Roman" w:cs="Times New Roman"/>
        </w:rPr>
      </w:pPr>
    </w:p>
    <w:p w14:paraId="5B868E87" w14:textId="7C80E3AC" w:rsidR="00527ADA" w:rsidRPr="00B40221" w:rsidRDefault="001659E8">
      <w:pPr>
        <w:rPr>
          <w:rFonts w:ascii="Times New Roman" w:hAnsi="Times New Roman" w:cs="Times New Roman"/>
          <w:b/>
        </w:rPr>
      </w:pPr>
      <w:r>
        <w:rPr>
          <w:rFonts w:ascii="Times New Roman" w:hAnsi="Times New Roman" w:cs="Times New Roman"/>
          <w:b/>
        </w:rPr>
        <w:t>January 26</w:t>
      </w:r>
      <w:r w:rsidR="00527ADA" w:rsidRPr="00B40221">
        <w:rPr>
          <w:rFonts w:ascii="Times New Roman" w:hAnsi="Times New Roman" w:cs="Times New Roman"/>
          <w:b/>
        </w:rPr>
        <w:tab/>
        <w:t>What is race?</w:t>
      </w:r>
    </w:p>
    <w:p w14:paraId="19DDDE43" w14:textId="7D370EA9" w:rsidR="00567843" w:rsidRDefault="00567843">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Achenbach, J. 2009. “Study finds Africans more genetically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diverse than other populations.” </w:t>
      </w:r>
      <w:r>
        <w:rPr>
          <w:rFonts w:ascii="Times New Roman" w:hAnsi="Times New Roman" w:cs="Times New Roman"/>
          <w:i/>
        </w:rPr>
        <w:t>Washington Post</w:t>
      </w:r>
      <w:r w:rsidR="00C17E43">
        <w:rPr>
          <w:rFonts w:ascii="Times New Roman" w:hAnsi="Times New Roman" w:cs="Times New Roman"/>
        </w:rPr>
        <w:t>.</w:t>
      </w:r>
    </w:p>
    <w:p w14:paraId="16A2C39D" w14:textId="77777777" w:rsidR="00C17E43" w:rsidRPr="00C17E43" w:rsidRDefault="00C17E43">
      <w:pPr>
        <w:rPr>
          <w:rFonts w:ascii="Times New Roman" w:hAnsi="Times New Roman" w:cs="Times New Roman"/>
        </w:rPr>
      </w:pPr>
    </w:p>
    <w:p w14:paraId="4DFA9E9A" w14:textId="482FD945" w:rsidR="00987780" w:rsidRDefault="00987780">
      <w:pPr>
        <w:rPr>
          <w:rFonts w:ascii="Times New Roman" w:hAnsi="Times New Roman" w:cs="Times New Roman"/>
          <w:u w:val="single"/>
        </w:rPr>
      </w:pPr>
      <w:r w:rsidRPr="00C26751">
        <w:rPr>
          <w:rFonts w:ascii="Times New Roman" w:hAnsi="Times New Roman" w:cs="Times New Roman"/>
        </w:rPr>
        <w:tab/>
      </w:r>
      <w:r w:rsidRPr="00C26751">
        <w:rPr>
          <w:rFonts w:ascii="Times New Roman" w:hAnsi="Times New Roman" w:cs="Times New Roman"/>
        </w:rPr>
        <w:tab/>
      </w:r>
      <w:r w:rsidRPr="00C26751">
        <w:rPr>
          <w:rFonts w:ascii="Times New Roman" w:hAnsi="Times New Roman" w:cs="Times New Roman"/>
        </w:rPr>
        <w:tab/>
        <w:t xml:space="preserve">K. Anthony Appiah: Race, Culture, Identity: Misunderstood </w:t>
      </w:r>
      <w:r w:rsidRPr="00C26751">
        <w:rPr>
          <w:rFonts w:ascii="Times New Roman" w:hAnsi="Times New Roman" w:cs="Times New Roman"/>
        </w:rPr>
        <w:tab/>
      </w:r>
      <w:r w:rsidRPr="00C26751">
        <w:rPr>
          <w:rFonts w:ascii="Times New Roman" w:hAnsi="Times New Roman" w:cs="Times New Roman"/>
        </w:rPr>
        <w:tab/>
      </w:r>
      <w:r w:rsidRPr="00C26751">
        <w:rPr>
          <w:rFonts w:ascii="Times New Roman" w:hAnsi="Times New Roman" w:cs="Times New Roman"/>
        </w:rPr>
        <w:tab/>
      </w:r>
      <w:r w:rsidRPr="00C26751">
        <w:rPr>
          <w:rFonts w:ascii="Times New Roman" w:hAnsi="Times New Roman" w:cs="Times New Roman"/>
        </w:rPr>
        <w:tab/>
        <w:t>Connections in Appiah an</w:t>
      </w:r>
      <w:r w:rsidR="00861F08">
        <w:rPr>
          <w:rFonts w:ascii="Times New Roman" w:hAnsi="Times New Roman" w:cs="Times New Roman"/>
        </w:rPr>
        <w:t>d Gu</w:t>
      </w:r>
      <w:r w:rsidR="001733B6" w:rsidRPr="00C26751">
        <w:rPr>
          <w:rFonts w:ascii="Times New Roman" w:hAnsi="Times New Roman" w:cs="Times New Roman"/>
        </w:rPr>
        <w:t xml:space="preserve">tmann, eds. </w:t>
      </w:r>
      <w:r w:rsidR="001733B6" w:rsidRPr="00DB502D">
        <w:rPr>
          <w:rFonts w:ascii="Times New Roman" w:hAnsi="Times New Roman" w:cs="Times New Roman"/>
          <w:u w:val="single"/>
        </w:rPr>
        <w:t>Color Conscious</w:t>
      </w:r>
    </w:p>
    <w:p w14:paraId="40D72A80" w14:textId="77777777" w:rsidR="0076628E" w:rsidRDefault="0076628E">
      <w:pPr>
        <w:rPr>
          <w:rFonts w:ascii="Times New Roman" w:hAnsi="Times New Roman" w:cs="Times New Roman"/>
        </w:rPr>
      </w:pPr>
    </w:p>
    <w:p w14:paraId="19864E50" w14:textId="4D8CF5E2" w:rsidR="0076628E" w:rsidRPr="0094265D" w:rsidRDefault="0076628E">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Take survey 1</w:t>
      </w:r>
      <w:r w:rsidR="00470142">
        <w:rPr>
          <w:rFonts w:ascii="Times New Roman" w:hAnsi="Times New Roman" w:cs="Times New Roman"/>
        </w:rPr>
        <w:t xml:space="preserve"> by midnight</w:t>
      </w:r>
    </w:p>
    <w:p w14:paraId="25E3ECC7" w14:textId="77777777" w:rsidR="00861F08" w:rsidRDefault="00861F08">
      <w:pPr>
        <w:rPr>
          <w:rFonts w:ascii="Times New Roman" w:hAnsi="Times New Roman" w:cs="Times New Roman"/>
        </w:rPr>
      </w:pPr>
    </w:p>
    <w:p w14:paraId="2C0E9853" w14:textId="5017CAF8" w:rsidR="00527ADA" w:rsidRPr="00B40221" w:rsidRDefault="001659E8">
      <w:pPr>
        <w:rPr>
          <w:rFonts w:ascii="Times New Roman" w:hAnsi="Times New Roman" w:cs="Times New Roman"/>
          <w:b/>
        </w:rPr>
      </w:pPr>
      <w:r>
        <w:rPr>
          <w:rFonts w:ascii="Times New Roman" w:hAnsi="Times New Roman" w:cs="Times New Roman"/>
          <w:b/>
        </w:rPr>
        <w:t>January 31</w:t>
      </w:r>
      <w:r w:rsidR="007D48F5" w:rsidRPr="00B40221">
        <w:rPr>
          <w:rFonts w:ascii="Times New Roman" w:hAnsi="Times New Roman" w:cs="Times New Roman"/>
          <w:b/>
        </w:rPr>
        <w:tab/>
      </w:r>
      <w:r w:rsidR="00E43694" w:rsidRPr="00B40221">
        <w:rPr>
          <w:rFonts w:ascii="Times New Roman" w:hAnsi="Times New Roman" w:cs="Times New Roman"/>
          <w:b/>
        </w:rPr>
        <w:t>Post-racial America?</w:t>
      </w:r>
    </w:p>
    <w:p w14:paraId="3BC1D38E" w14:textId="15388CFE" w:rsidR="002075CD" w:rsidRDefault="002075CD">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Take a Race Implicit Association Test: </w:t>
      </w:r>
    </w:p>
    <w:p w14:paraId="358598DB" w14:textId="2C5234F8" w:rsidR="002075CD" w:rsidRDefault="002075CD">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Go to: </w:t>
      </w:r>
      <w:hyperlink r:id="rId11" w:history="1">
        <w:r w:rsidRPr="0024118A">
          <w:rPr>
            <w:rStyle w:val="Hyperlink"/>
            <w:rFonts w:ascii="Times New Roman" w:hAnsi="Times New Roman" w:cs="Times New Roman"/>
            <w:color w:val="auto"/>
          </w:rPr>
          <w:t>https://implicit.harvard.edu/implicit/takeatest.html</w:t>
        </w:r>
      </w:hyperlink>
    </w:p>
    <w:p w14:paraId="6F1E5F74" w14:textId="32251D72" w:rsidR="002075CD" w:rsidRDefault="002075CD">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Select “I wish to proceed”</w:t>
      </w:r>
    </w:p>
    <w:p w14:paraId="54E76AD7" w14:textId="33A09EC8" w:rsidR="002075CD" w:rsidRDefault="002075CD">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Select “Race IAT”</w:t>
      </w:r>
    </w:p>
    <w:p w14:paraId="1C8D1ADE" w14:textId="77777777" w:rsidR="007B644D" w:rsidRPr="00C26751" w:rsidRDefault="007B644D">
      <w:pPr>
        <w:rPr>
          <w:rFonts w:ascii="Times New Roman" w:hAnsi="Times New Roman" w:cs="Times New Roman"/>
        </w:rPr>
      </w:pPr>
    </w:p>
    <w:p w14:paraId="43B607AC" w14:textId="7E5C584A" w:rsidR="005B73E2" w:rsidRDefault="005B73E2">
      <w:pPr>
        <w:rPr>
          <w:rFonts w:ascii="Times New Roman" w:hAnsi="Times New Roman" w:cs="Times New Roman"/>
        </w:rPr>
      </w:pPr>
      <w:r w:rsidRPr="00C26751">
        <w:rPr>
          <w:rFonts w:ascii="Times New Roman" w:hAnsi="Times New Roman" w:cs="Times New Roman"/>
        </w:rPr>
        <w:tab/>
      </w:r>
      <w:r w:rsidRPr="00C26751">
        <w:rPr>
          <w:rFonts w:ascii="Times New Roman" w:hAnsi="Times New Roman" w:cs="Times New Roman"/>
        </w:rPr>
        <w:tab/>
      </w:r>
      <w:r w:rsidRPr="00C26751">
        <w:rPr>
          <w:rFonts w:ascii="Times New Roman" w:hAnsi="Times New Roman" w:cs="Times New Roman"/>
        </w:rPr>
        <w:tab/>
      </w:r>
      <w:r w:rsidR="005517B1">
        <w:rPr>
          <w:rFonts w:ascii="Times New Roman" w:hAnsi="Times New Roman" w:cs="Times New Roman"/>
        </w:rPr>
        <w:t xml:space="preserve">Bouie, J. 2015. “A tax on blackness.” </w:t>
      </w:r>
      <w:r w:rsidR="005517B1" w:rsidRPr="003C5218">
        <w:rPr>
          <w:rFonts w:ascii="Times New Roman" w:hAnsi="Times New Roman" w:cs="Times New Roman"/>
          <w:i/>
        </w:rPr>
        <w:t>Slate.com</w:t>
      </w:r>
    </w:p>
    <w:p w14:paraId="64B610DA" w14:textId="77777777" w:rsidR="00965A96" w:rsidRDefault="00965A96">
      <w:pPr>
        <w:rPr>
          <w:rFonts w:ascii="Times New Roman" w:hAnsi="Times New Roman" w:cs="Times New Roman"/>
        </w:rPr>
      </w:pPr>
    </w:p>
    <w:p w14:paraId="37B15E07" w14:textId="48F2EB67" w:rsidR="00965A96" w:rsidRDefault="00965A96">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Clozel, L. 2014. “US schools plagued by inequality along racial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lines, study finds.” </w:t>
      </w:r>
      <w:r w:rsidRPr="00965A96">
        <w:rPr>
          <w:rFonts w:ascii="Times New Roman" w:hAnsi="Times New Roman" w:cs="Times New Roman"/>
          <w:i/>
        </w:rPr>
        <w:t>LA Times</w:t>
      </w:r>
      <w:r>
        <w:rPr>
          <w:rFonts w:ascii="Times New Roman" w:hAnsi="Times New Roman" w:cs="Times New Roman"/>
        </w:rPr>
        <w:t>.</w:t>
      </w:r>
    </w:p>
    <w:p w14:paraId="5BA6A603" w14:textId="77777777" w:rsidR="001659E8" w:rsidRDefault="001659E8">
      <w:pPr>
        <w:rPr>
          <w:rFonts w:ascii="Times New Roman" w:hAnsi="Times New Roman" w:cs="Times New Roman"/>
          <w:b/>
        </w:rPr>
      </w:pPr>
    </w:p>
    <w:p w14:paraId="79F9DE09" w14:textId="6416D999" w:rsidR="00527ADA" w:rsidRPr="00B40221" w:rsidRDefault="00651EE9">
      <w:pPr>
        <w:rPr>
          <w:rFonts w:ascii="Times New Roman" w:hAnsi="Times New Roman" w:cs="Times New Roman"/>
          <w:b/>
        </w:rPr>
      </w:pPr>
      <w:r>
        <w:rPr>
          <w:rFonts w:ascii="Times New Roman" w:hAnsi="Times New Roman" w:cs="Times New Roman"/>
          <w:b/>
        </w:rPr>
        <w:t>February 2</w:t>
      </w:r>
      <w:r w:rsidR="007D48F5" w:rsidRPr="00B40221">
        <w:rPr>
          <w:rFonts w:ascii="Times New Roman" w:hAnsi="Times New Roman" w:cs="Times New Roman"/>
          <w:b/>
        </w:rPr>
        <w:tab/>
        <w:t xml:space="preserve">Case study: </w:t>
      </w:r>
      <w:r w:rsidR="00DD45A8" w:rsidRPr="00B40221">
        <w:rPr>
          <w:rFonts w:ascii="Times New Roman" w:hAnsi="Times New Roman" w:cs="Times New Roman"/>
          <w:b/>
        </w:rPr>
        <w:t>Reparations</w:t>
      </w:r>
    </w:p>
    <w:p w14:paraId="07AD987F" w14:textId="77777777" w:rsidR="00EC5AED" w:rsidRPr="003C5218" w:rsidRDefault="009F202E">
      <w:pPr>
        <w:rPr>
          <w:rFonts w:ascii="Times New Roman" w:hAnsi="Times New Roman" w:cs="Times New Roman"/>
          <w:i/>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Coates, Ta-Nehisi. 2014. “The Case for Reparations.” </w:t>
      </w:r>
      <w:r w:rsidR="00EC5AED" w:rsidRPr="003C5218">
        <w:rPr>
          <w:rFonts w:ascii="Times New Roman" w:hAnsi="Times New Roman" w:cs="Times New Roman"/>
          <w:i/>
        </w:rPr>
        <w:t>The</w:t>
      </w:r>
    </w:p>
    <w:p w14:paraId="4C312258" w14:textId="2CBBACE9" w:rsidR="009F202E" w:rsidRDefault="00EC5AED">
      <w:pPr>
        <w:rPr>
          <w:rFonts w:ascii="Times New Roman" w:hAnsi="Times New Roman" w:cs="Times New Roman"/>
        </w:rPr>
      </w:pPr>
      <w:r w:rsidRPr="003C5218">
        <w:rPr>
          <w:rFonts w:ascii="Times New Roman" w:hAnsi="Times New Roman" w:cs="Times New Roman"/>
          <w:i/>
        </w:rPr>
        <w:tab/>
      </w:r>
      <w:r w:rsidRPr="003C5218">
        <w:rPr>
          <w:rFonts w:ascii="Times New Roman" w:hAnsi="Times New Roman" w:cs="Times New Roman"/>
          <w:i/>
        </w:rPr>
        <w:tab/>
      </w:r>
      <w:r w:rsidRPr="003C5218">
        <w:rPr>
          <w:rFonts w:ascii="Times New Roman" w:hAnsi="Times New Roman" w:cs="Times New Roman"/>
          <w:i/>
        </w:rPr>
        <w:tab/>
      </w:r>
      <w:r w:rsidR="00F561FF" w:rsidRPr="003C5218">
        <w:rPr>
          <w:rFonts w:ascii="Times New Roman" w:hAnsi="Times New Roman" w:cs="Times New Roman"/>
          <w:i/>
        </w:rPr>
        <w:t>Atlantic</w:t>
      </w:r>
      <w:r w:rsidR="00F561FF">
        <w:rPr>
          <w:rFonts w:ascii="Times New Roman" w:hAnsi="Times New Roman" w:cs="Times New Roman"/>
        </w:rPr>
        <w:t>.</w:t>
      </w:r>
    </w:p>
    <w:p w14:paraId="1EFBCD43" w14:textId="77777777" w:rsidR="005517B1" w:rsidRDefault="005517B1">
      <w:pPr>
        <w:rPr>
          <w:rFonts w:ascii="Times New Roman" w:hAnsi="Times New Roman" w:cs="Times New Roman"/>
        </w:rPr>
      </w:pPr>
    </w:p>
    <w:p w14:paraId="3CFE4B92" w14:textId="3A96468B" w:rsidR="005517B1" w:rsidRDefault="005517B1">
      <w:pPr>
        <w:rPr>
          <w:rFonts w:ascii="Times New Roman" w:hAnsi="Times New Roman" w:cs="Times New Roman"/>
          <w:u w:val="single"/>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C26751">
        <w:rPr>
          <w:rFonts w:ascii="Times New Roman" w:hAnsi="Times New Roman" w:cs="Times New Roman"/>
        </w:rPr>
        <w:t>Amy Gutmann: Must Public Policy be C</w:t>
      </w:r>
      <w:r>
        <w:rPr>
          <w:rFonts w:ascii="Times New Roman" w:hAnsi="Times New Roman" w:cs="Times New Roman"/>
        </w:rPr>
        <w:t xml:space="preserve">olor Blind? in Appiah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and Gu</w:t>
      </w:r>
      <w:r w:rsidRPr="00C26751">
        <w:rPr>
          <w:rFonts w:ascii="Times New Roman" w:hAnsi="Times New Roman" w:cs="Times New Roman"/>
        </w:rPr>
        <w:t xml:space="preserve">tmann, eds. </w:t>
      </w:r>
      <w:r w:rsidRPr="003C5218">
        <w:rPr>
          <w:rFonts w:ascii="Times New Roman" w:hAnsi="Times New Roman" w:cs="Times New Roman"/>
          <w:u w:val="single"/>
        </w:rPr>
        <w:t>Color Conscious</w:t>
      </w:r>
    </w:p>
    <w:p w14:paraId="05F35E8B" w14:textId="77777777" w:rsidR="00EA6615" w:rsidRDefault="00EA6615">
      <w:pPr>
        <w:rPr>
          <w:rFonts w:ascii="Times New Roman" w:hAnsi="Times New Roman" w:cs="Times New Roman"/>
          <w:u w:val="single"/>
        </w:rPr>
      </w:pPr>
    </w:p>
    <w:p w14:paraId="647EB098" w14:textId="6C5C5C22" w:rsidR="00EA6615" w:rsidRPr="00EA6615" w:rsidRDefault="00EA661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McWhorter, J. 2001. “Against Reparations.” </w:t>
      </w:r>
      <w:r>
        <w:rPr>
          <w:rFonts w:ascii="Times New Roman" w:hAnsi="Times New Roman" w:cs="Times New Roman"/>
          <w:i/>
        </w:rPr>
        <w:t>New Republic</w:t>
      </w:r>
      <w:r>
        <w:rPr>
          <w:rFonts w:ascii="Times New Roman" w:hAnsi="Times New Roman" w:cs="Times New Roman"/>
        </w:rPr>
        <w:t>.</w:t>
      </w:r>
    </w:p>
    <w:p w14:paraId="561D1393" w14:textId="77777777" w:rsidR="001733B6" w:rsidRPr="00C26751" w:rsidRDefault="001733B6">
      <w:pPr>
        <w:rPr>
          <w:rFonts w:ascii="Times New Roman" w:hAnsi="Times New Roman" w:cs="Times New Roman"/>
        </w:rPr>
      </w:pPr>
    </w:p>
    <w:p w14:paraId="01C8088B" w14:textId="2463EFD8" w:rsidR="00527ADA" w:rsidRPr="00B40221" w:rsidRDefault="00651EE9">
      <w:pPr>
        <w:rPr>
          <w:rFonts w:ascii="Times New Roman" w:hAnsi="Times New Roman" w:cs="Times New Roman"/>
          <w:b/>
        </w:rPr>
      </w:pPr>
      <w:r>
        <w:rPr>
          <w:rFonts w:ascii="Times New Roman" w:hAnsi="Times New Roman" w:cs="Times New Roman"/>
          <w:b/>
        </w:rPr>
        <w:t>February 7</w:t>
      </w:r>
      <w:r w:rsidR="006853A8" w:rsidRPr="00B40221">
        <w:rPr>
          <w:rFonts w:ascii="Times New Roman" w:hAnsi="Times New Roman" w:cs="Times New Roman"/>
          <w:b/>
        </w:rPr>
        <w:tab/>
        <w:t>Midterm</w:t>
      </w:r>
    </w:p>
    <w:p w14:paraId="2CB5D170" w14:textId="77777777" w:rsidR="00DB502D" w:rsidRPr="00C26751" w:rsidRDefault="00DB502D">
      <w:pPr>
        <w:rPr>
          <w:rFonts w:ascii="Times New Roman" w:hAnsi="Times New Roman" w:cs="Times New Roman"/>
        </w:rPr>
      </w:pPr>
    </w:p>
    <w:p w14:paraId="3580B360" w14:textId="6B9C0770" w:rsidR="00527ADA" w:rsidRPr="00B40221" w:rsidRDefault="00651EE9">
      <w:pPr>
        <w:rPr>
          <w:rFonts w:ascii="Times New Roman" w:hAnsi="Times New Roman" w:cs="Times New Roman"/>
          <w:b/>
        </w:rPr>
      </w:pPr>
      <w:r>
        <w:rPr>
          <w:rFonts w:ascii="Times New Roman" w:hAnsi="Times New Roman" w:cs="Times New Roman"/>
          <w:b/>
        </w:rPr>
        <w:t>February 9</w:t>
      </w:r>
      <w:r w:rsidR="006853A8" w:rsidRPr="00B40221">
        <w:rPr>
          <w:rFonts w:ascii="Times New Roman" w:hAnsi="Times New Roman" w:cs="Times New Roman"/>
          <w:b/>
        </w:rPr>
        <w:tab/>
      </w:r>
      <w:r w:rsidR="00B00CDA" w:rsidRPr="00B40221">
        <w:rPr>
          <w:rFonts w:ascii="Times New Roman" w:hAnsi="Times New Roman" w:cs="Times New Roman"/>
          <w:b/>
        </w:rPr>
        <w:t>Documentary: Rivers of Blood</w:t>
      </w:r>
    </w:p>
    <w:p w14:paraId="684A1E6E" w14:textId="01693742" w:rsidR="001733B6" w:rsidRPr="00C26751" w:rsidRDefault="00EB5583">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386BE823" w14:textId="76FA4BB7" w:rsidR="008031C7" w:rsidRPr="00B40221" w:rsidRDefault="00651EE9" w:rsidP="008031C7">
      <w:pPr>
        <w:rPr>
          <w:rFonts w:ascii="Times New Roman" w:hAnsi="Times New Roman" w:cs="Times New Roman"/>
          <w:b/>
        </w:rPr>
      </w:pPr>
      <w:r>
        <w:rPr>
          <w:rFonts w:ascii="Times New Roman" w:hAnsi="Times New Roman" w:cs="Times New Roman"/>
          <w:b/>
        </w:rPr>
        <w:t>February 14</w:t>
      </w:r>
      <w:r w:rsidR="005157D6" w:rsidRPr="00B40221">
        <w:rPr>
          <w:rFonts w:ascii="Times New Roman" w:hAnsi="Times New Roman" w:cs="Times New Roman"/>
          <w:b/>
        </w:rPr>
        <w:tab/>
        <w:t>Immigrant integration in the U.S.</w:t>
      </w:r>
    </w:p>
    <w:p w14:paraId="3F7EB031" w14:textId="4BFDC957" w:rsidR="0083383E" w:rsidRDefault="002851EC" w:rsidP="0083383E">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Samuel P. Huntington. 2004</w:t>
      </w:r>
      <w:r w:rsidR="008031C7" w:rsidRPr="00C26751">
        <w:rPr>
          <w:rFonts w:ascii="Times New Roman" w:hAnsi="Times New Roman" w:cs="Times New Roman"/>
        </w:rPr>
        <w:t xml:space="preserve">. “The Hispanic Challenge.” </w:t>
      </w:r>
      <w:r w:rsidR="00BD5940">
        <w:rPr>
          <w:rFonts w:ascii="Times New Roman" w:hAnsi="Times New Roman" w:cs="Times New Roman"/>
          <w:i/>
        </w:rPr>
        <w:t xml:space="preserve">Foreign </w:t>
      </w:r>
      <w:r w:rsidR="00BD5940">
        <w:rPr>
          <w:rFonts w:ascii="Times New Roman" w:hAnsi="Times New Roman" w:cs="Times New Roman"/>
          <w:i/>
        </w:rPr>
        <w:tab/>
      </w:r>
      <w:r w:rsidR="00BD5940">
        <w:rPr>
          <w:rFonts w:ascii="Times New Roman" w:hAnsi="Times New Roman" w:cs="Times New Roman"/>
          <w:i/>
        </w:rPr>
        <w:tab/>
      </w:r>
      <w:r w:rsidR="00BD5940">
        <w:rPr>
          <w:rFonts w:ascii="Times New Roman" w:hAnsi="Times New Roman" w:cs="Times New Roman"/>
          <w:i/>
        </w:rPr>
        <w:tab/>
      </w:r>
      <w:r w:rsidR="00BD5940">
        <w:rPr>
          <w:rFonts w:ascii="Times New Roman" w:hAnsi="Times New Roman" w:cs="Times New Roman"/>
          <w:i/>
        </w:rPr>
        <w:tab/>
        <w:t>P</w:t>
      </w:r>
      <w:r w:rsidR="008031C7" w:rsidRPr="00BD5940">
        <w:rPr>
          <w:rFonts w:ascii="Times New Roman" w:hAnsi="Times New Roman" w:cs="Times New Roman"/>
          <w:i/>
        </w:rPr>
        <w:t>olicy</w:t>
      </w:r>
      <w:r w:rsidR="008031C7" w:rsidRPr="00C26751">
        <w:rPr>
          <w:rFonts w:ascii="Times New Roman" w:hAnsi="Times New Roman" w:cs="Times New Roman"/>
        </w:rPr>
        <w:t xml:space="preserve"> 141 (2): 30-45.</w:t>
      </w:r>
    </w:p>
    <w:p w14:paraId="11300F07" w14:textId="77777777" w:rsidR="0024118A" w:rsidRDefault="0024118A" w:rsidP="0083383E">
      <w:pPr>
        <w:rPr>
          <w:rFonts w:ascii="Times New Roman" w:hAnsi="Times New Roman" w:cs="Times New Roman"/>
        </w:rPr>
      </w:pPr>
    </w:p>
    <w:p w14:paraId="63D82BB8" w14:textId="2BC8332A" w:rsidR="0083383E" w:rsidRDefault="002851EC">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Massey, Doug S. 2015. “The Real Hispanic Challenge.” </w:t>
      </w:r>
      <w:r w:rsidRPr="00BD5940">
        <w:rPr>
          <w:rFonts w:ascii="Times New Roman" w:hAnsi="Times New Roman" w:cs="Times New Roman"/>
          <w:i/>
        </w:rPr>
        <w:t xml:space="preserve">Stanford </w:t>
      </w:r>
      <w:r w:rsidRPr="00BD5940">
        <w:rPr>
          <w:rFonts w:ascii="Times New Roman" w:hAnsi="Times New Roman" w:cs="Times New Roman"/>
          <w:i/>
        </w:rPr>
        <w:tab/>
      </w:r>
      <w:r w:rsidRPr="00BD5940">
        <w:rPr>
          <w:rFonts w:ascii="Times New Roman" w:hAnsi="Times New Roman" w:cs="Times New Roman"/>
          <w:i/>
        </w:rPr>
        <w:tab/>
      </w:r>
      <w:r w:rsidRPr="00BD5940">
        <w:rPr>
          <w:rFonts w:ascii="Times New Roman" w:hAnsi="Times New Roman" w:cs="Times New Roman"/>
          <w:i/>
        </w:rPr>
        <w:tab/>
      </w:r>
      <w:r w:rsidRPr="00BD5940">
        <w:rPr>
          <w:rFonts w:ascii="Times New Roman" w:hAnsi="Times New Roman" w:cs="Times New Roman"/>
          <w:i/>
        </w:rPr>
        <w:tab/>
        <w:t>University Pathways</w:t>
      </w:r>
      <w:r>
        <w:rPr>
          <w:rFonts w:ascii="Times New Roman" w:hAnsi="Times New Roman" w:cs="Times New Roman"/>
        </w:rPr>
        <w:t>.</w:t>
      </w:r>
    </w:p>
    <w:p w14:paraId="7BBD34BD" w14:textId="77777777" w:rsidR="0024118A" w:rsidRDefault="0024118A">
      <w:pPr>
        <w:rPr>
          <w:rFonts w:ascii="Times New Roman" w:hAnsi="Times New Roman" w:cs="Times New Roman"/>
        </w:rPr>
      </w:pPr>
    </w:p>
    <w:p w14:paraId="19410EF6" w14:textId="4472E1BC" w:rsidR="00CC2598" w:rsidRDefault="00CC2598">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Junn, Jane. 2007. “From Coolie to Model Minority.” </w:t>
      </w:r>
      <w:r w:rsidRPr="009212D7">
        <w:rPr>
          <w:rFonts w:ascii="Times New Roman" w:hAnsi="Times New Roman" w:cs="Times New Roman"/>
          <w:i/>
        </w:rPr>
        <w:t xml:space="preserve">Du Bois </w:t>
      </w:r>
      <w:r w:rsidRPr="009212D7">
        <w:rPr>
          <w:rFonts w:ascii="Times New Roman" w:hAnsi="Times New Roman" w:cs="Times New Roman"/>
          <w:i/>
        </w:rPr>
        <w:tab/>
      </w:r>
      <w:r w:rsidRPr="009212D7">
        <w:rPr>
          <w:rFonts w:ascii="Times New Roman" w:hAnsi="Times New Roman" w:cs="Times New Roman"/>
          <w:i/>
        </w:rPr>
        <w:tab/>
      </w:r>
      <w:r w:rsidRPr="009212D7">
        <w:rPr>
          <w:rFonts w:ascii="Times New Roman" w:hAnsi="Times New Roman" w:cs="Times New Roman"/>
          <w:i/>
        </w:rPr>
        <w:tab/>
      </w:r>
      <w:r w:rsidRPr="009212D7">
        <w:rPr>
          <w:rFonts w:ascii="Times New Roman" w:hAnsi="Times New Roman" w:cs="Times New Roman"/>
          <w:i/>
        </w:rPr>
        <w:tab/>
        <w:t>Review</w:t>
      </w:r>
      <w:r>
        <w:rPr>
          <w:rFonts w:ascii="Times New Roman" w:hAnsi="Times New Roman" w:cs="Times New Roman"/>
        </w:rPr>
        <w:t xml:space="preserve"> 4(2)</w:t>
      </w:r>
    </w:p>
    <w:p w14:paraId="45756775" w14:textId="77777777" w:rsidR="00FE05A9" w:rsidRPr="00C26751" w:rsidRDefault="00FE05A9">
      <w:pPr>
        <w:rPr>
          <w:rFonts w:ascii="Times New Roman" w:hAnsi="Times New Roman" w:cs="Times New Roman"/>
        </w:rPr>
      </w:pPr>
    </w:p>
    <w:p w14:paraId="7382630F" w14:textId="6BAFF5AC" w:rsidR="001733B6" w:rsidRPr="006B1026" w:rsidRDefault="00651EE9">
      <w:pPr>
        <w:rPr>
          <w:rFonts w:ascii="Times New Roman" w:hAnsi="Times New Roman" w:cs="Times New Roman"/>
          <w:b/>
        </w:rPr>
      </w:pPr>
      <w:r>
        <w:rPr>
          <w:rFonts w:ascii="Times New Roman" w:hAnsi="Times New Roman" w:cs="Times New Roman"/>
          <w:b/>
        </w:rPr>
        <w:t>February 16</w:t>
      </w:r>
      <w:r w:rsidR="00D54A9D" w:rsidRPr="00B40221">
        <w:rPr>
          <w:rFonts w:ascii="Times New Roman" w:hAnsi="Times New Roman" w:cs="Times New Roman"/>
          <w:b/>
        </w:rPr>
        <w:tab/>
      </w:r>
      <w:r w:rsidR="001659E8">
        <w:rPr>
          <w:rFonts w:ascii="Times New Roman" w:hAnsi="Times New Roman" w:cs="Times New Roman"/>
          <w:b/>
        </w:rPr>
        <w:t>DACA/CIR – Professor Wong Guest Lecture</w:t>
      </w:r>
    </w:p>
    <w:p w14:paraId="0DD82EA9" w14:textId="0AF149A5" w:rsidR="002B53DD" w:rsidRPr="000D1297" w:rsidRDefault="000D1297" w:rsidP="005C18AD">
      <w:pPr>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0D1297">
        <w:rPr>
          <w:rFonts w:ascii="Times New Roman" w:hAnsi="Times New Roman" w:cs="Times New Roman"/>
        </w:rPr>
        <w:t>Readings TBD</w:t>
      </w:r>
    </w:p>
    <w:p w14:paraId="3982B3F4" w14:textId="77777777" w:rsidR="002B53DD" w:rsidRDefault="002B53DD" w:rsidP="005C18AD">
      <w:pPr>
        <w:rPr>
          <w:rFonts w:ascii="Times New Roman" w:hAnsi="Times New Roman" w:cs="Times New Roman"/>
          <w:b/>
        </w:rPr>
      </w:pPr>
    </w:p>
    <w:p w14:paraId="622767A0" w14:textId="60908C35" w:rsidR="005B394C" w:rsidRPr="00B40221" w:rsidRDefault="00651EE9" w:rsidP="005C18AD">
      <w:pPr>
        <w:rPr>
          <w:rFonts w:ascii="Times New Roman" w:hAnsi="Times New Roman" w:cs="Times New Roman"/>
          <w:b/>
        </w:rPr>
      </w:pPr>
      <w:r>
        <w:rPr>
          <w:rFonts w:ascii="Times New Roman" w:hAnsi="Times New Roman" w:cs="Times New Roman"/>
          <w:b/>
        </w:rPr>
        <w:t>February 21</w:t>
      </w:r>
      <w:r w:rsidR="0027687F" w:rsidRPr="00B40221">
        <w:rPr>
          <w:rFonts w:ascii="Times New Roman" w:hAnsi="Times New Roman" w:cs="Times New Roman"/>
          <w:b/>
        </w:rPr>
        <w:tab/>
        <w:t>Immigrant integration in comparative perspective</w:t>
      </w:r>
    </w:p>
    <w:p w14:paraId="7CD62CCC" w14:textId="77777777" w:rsidR="006B5845" w:rsidRDefault="005B394C" w:rsidP="005B394C">
      <w:pPr>
        <w:rPr>
          <w:rFonts w:ascii="Times New Roman" w:eastAsia="Times New Roman" w:hAnsi="Times New Roman" w:cs="Times New Roman"/>
          <w:i/>
          <w:iCs/>
        </w:rPr>
      </w:pPr>
      <w:r w:rsidRPr="00C26751">
        <w:rPr>
          <w:rFonts w:ascii="Times New Roman" w:hAnsi="Times New Roman" w:cs="Times New Roman"/>
        </w:rPr>
        <w:tab/>
      </w:r>
      <w:r w:rsidRPr="00C26751">
        <w:rPr>
          <w:rFonts w:ascii="Times New Roman" w:hAnsi="Times New Roman" w:cs="Times New Roman"/>
        </w:rPr>
        <w:tab/>
      </w:r>
      <w:r w:rsidRPr="00C26751">
        <w:rPr>
          <w:rFonts w:ascii="Times New Roman" w:hAnsi="Times New Roman" w:cs="Times New Roman"/>
        </w:rPr>
        <w:tab/>
      </w:r>
      <w:r w:rsidRPr="00C26751">
        <w:rPr>
          <w:rFonts w:ascii="Times New Roman" w:eastAsia="Times New Roman" w:hAnsi="Times New Roman" w:cs="Times New Roman"/>
        </w:rPr>
        <w:t xml:space="preserve">Koopmans, R. 2010. Trade-Offs between Equality and </w:t>
      </w:r>
      <w:r w:rsidRPr="00C26751">
        <w:rPr>
          <w:rFonts w:ascii="Times New Roman" w:eastAsia="Times New Roman" w:hAnsi="Times New Roman" w:cs="Times New Roman"/>
        </w:rPr>
        <w:tab/>
      </w:r>
      <w:r w:rsidRPr="00C26751">
        <w:rPr>
          <w:rFonts w:ascii="Times New Roman" w:eastAsia="Times New Roman" w:hAnsi="Times New Roman" w:cs="Times New Roman"/>
        </w:rPr>
        <w:tab/>
      </w:r>
      <w:r w:rsidRPr="00C26751">
        <w:rPr>
          <w:rFonts w:ascii="Times New Roman" w:eastAsia="Times New Roman" w:hAnsi="Times New Roman" w:cs="Times New Roman"/>
        </w:rPr>
        <w:tab/>
      </w:r>
      <w:r w:rsidRPr="00C26751">
        <w:rPr>
          <w:rFonts w:ascii="Times New Roman" w:eastAsia="Times New Roman" w:hAnsi="Times New Roman" w:cs="Times New Roman"/>
        </w:rPr>
        <w:tab/>
      </w:r>
      <w:r w:rsidRPr="00C26751">
        <w:rPr>
          <w:rFonts w:ascii="Times New Roman" w:eastAsia="Times New Roman" w:hAnsi="Times New Roman" w:cs="Times New Roman"/>
        </w:rPr>
        <w:tab/>
        <w:t xml:space="preserve">Difference: Immigrant Integration, Multiculturalism and the </w:t>
      </w:r>
      <w:r w:rsidRPr="00C26751">
        <w:rPr>
          <w:rFonts w:ascii="Times New Roman" w:eastAsia="Times New Roman" w:hAnsi="Times New Roman" w:cs="Times New Roman"/>
        </w:rPr>
        <w:tab/>
      </w:r>
      <w:r w:rsidRPr="00C26751">
        <w:rPr>
          <w:rFonts w:ascii="Times New Roman" w:eastAsia="Times New Roman" w:hAnsi="Times New Roman" w:cs="Times New Roman"/>
        </w:rPr>
        <w:tab/>
      </w:r>
      <w:r w:rsidRPr="00C26751">
        <w:rPr>
          <w:rFonts w:ascii="Times New Roman" w:eastAsia="Times New Roman" w:hAnsi="Times New Roman" w:cs="Times New Roman"/>
        </w:rPr>
        <w:tab/>
      </w:r>
      <w:r w:rsidRPr="00C26751">
        <w:rPr>
          <w:rFonts w:ascii="Times New Roman" w:eastAsia="Times New Roman" w:hAnsi="Times New Roman" w:cs="Times New Roman"/>
        </w:rPr>
        <w:tab/>
        <w:t xml:space="preserve">Welfare State in Cross-National Perspective. </w:t>
      </w:r>
      <w:r w:rsidR="006B5845">
        <w:rPr>
          <w:rFonts w:ascii="Times New Roman" w:eastAsia="Times New Roman" w:hAnsi="Times New Roman" w:cs="Times New Roman"/>
          <w:i/>
          <w:iCs/>
        </w:rPr>
        <w:t>Journal of Ethnic</w:t>
      </w:r>
    </w:p>
    <w:p w14:paraId="59CE511F" w14:textId="1E1DF2CE" w:rsidR="005B394C" w:rsidRDefault="006B5845" w:rsidP="005B394C">
      <w:pPr>
        <w:rPr>
          <w:rFonts w:ascii="Times New Roman" w:eastAsia="Times New Roman" w:hAnsi="Times New Roman" w:cs="Times New Roman"/>
        </w:rPr>
      </w:pPr>
      <w:r>
        <w:rPr>
          <w:rFonts w:ascii="Times New Roman" w:eastAsia="Times New Roman" w:hAnsi="Times New Roman" w:cs="Times New Roman"/>
          <w:i/>
          <w:iCs/>
        </w:rPr>
        <w:tab/>
      </w:r>
      <w:r>
        <w:rPr>
          <w:rFonts w:ascii="Times New Roman" w:eastAsia="Times New Roman" w:hAnsi="Times New Roman" w:cs="Times New Roman"/>
          <w:i/>
          <w:iCs/>
        </w:rPr>
        <w:tab/>
      </w:r>
      <w:r>
        <w:rPr>
          <w:rFonts w:ascii="Times New Roman" w:eastAsia="Times New Roman" w:hAnsi="Times New Roman" w:cs="Times New Roman"/>
          <w:i/>
          <w:iCs/>
        </w:rPr>
        <w:tab/>
      </w:r>
      <w:r w:rsidR="005B394C" w:rsidRPr="00C26751">
        <w:rPr>
          <w:rFonts w:ascii="Times New Roman" w:eastAsia="Times New Roman" w:hAnsi="Times New Roman" w:cs="Times New Roman"/>
          <w:i/>
          <w:iCs/>
        </w:rPr>
        <w:t>and Migration Studies</w:t>
      </w:r>
      <w:r w:rsidR="005B394C" w:rsidRPr="00C26751">
        <w:rPr>
          <w:rFonts w:ascii="Times New Roman" w:eastAsia="Times New Roman" w:hAnsi="Times New Roman" w:cs="Times New Roman"/>
        </w:rPr>
        <w:t xml:space="preserve"> 36(1): 1-26.</w:t>
      </w:r>
    </w:p>
    <w:p w14:paraId="5F693E66" w14:textId="638BAEF6" w:rsidR="00F66539" w:rsidRDefault="00F66539" w:rsidP="005B394C">
      <w:pPr>
        <w:rPr>
          <w:rFonts w:ascii="Times New Roman" w:eastAsia="Times New Roman" w:hAnsi="Times New Roman" w:cs="Times New Roman"/>
        </w:rPr>
      </w:pPr>
      <w:r>
        <w:rPr>
          <w:rFonts w:ascii="Times New Roman" w:eastAsia="Times New Roman" w:hAnsi="Times New Roman" w:cs="Times New Roman"/>
        </w:rPr>
        <w:tab/>
      </w:r>
    </w:p>
    <w:p w14:paraId="04F40531" w14:textId="77777777" w:rsidR="003A3CAF" w:rsidRDefault="00F66539" w:rsidP="005B394C">
      <w:pPr>
        <w:rPr>
          <w:rFonts w:ascii="Times New Roman" w:eastAsia="Times New Roman" w:hAnsi="Times New Roman" w:cs="Times New Roman"/>
          <w:i/>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Sides and Citrin. 2007. “European opinion about immigration: the </w:t>
      </w:r>
      <w:r w:rsidR="00F54BA2">
        <w:rPr>
          <w:rFonts w:ascii="Times New Roman" w:eastAsia="Times New Roman" w:hAnsi="Times New Roman" w:cs="Times New Roman"/>
        </w:rPr>
        <w:tab/>
      </w:r>
      <w:r w:rsidR="00F54BA2">
        <w:rPr>
          <w:rFonts w:ascii="Times New Roman" w:eastAsia="Times New Roman" w:hAnsi="Times New Roman" w:cs="Times New Roman"/>
        </w:rPr>
        <w:tab/>
      </w:r>
      <w:r w:rsidR="00F54BA2">
        <w:rPr>
          <w:rFonts w:ascii="Times New Roman" w:eastAsia="Times New Roman" w:hAnsi="Times New Roman" w:cs="Times New Roman"/>
        </w:rPr>
        <w:tab/>
      </w:r>
      <w:r w:rsidR="00F54BA2">
        <w:rPr>
          <w:rFonts w:ascii="Times New Roman" w:eastAsia="Times New Roman" w:hAnsi="Times New Roman" w:cs="Times New Roman"/>
        </w:rPr>
        <w:tab/>
      </w:r>
      <w:r>
        <w:rPr>
          <w:rFonts w:ascii="Times New Roman" w:eastAsia="Times New Roman" w:hAnsi="Times New Roman" w:cs="Times New Roman"/>
        </w:rPr>
        <w:t xml:space="preserve">role of identities, interests, and information.” </w:t>
      </w:r>
      <w:r w:rsidR="003A3CAF">
        <w:rPr>
          <w:rFonts w:ascii="Times New Roman" w:eastAsia="Times New Roman" w:hAnsi="Times New Roman" w:cs="Times New Roman"/>
          <w:i/>
        </w:rPr>
        <w:t>British Journal of</w:t>
      </w:r>
    </w:p>
    <w:p w14:paraId="00C40064" w14:textId="1FEC3310" w:rsidR="00F66539" w:rsidRDefault="003A3CAF" w:rsidP="005B394C">
      <w:pPr>
        <w:rPr>
          <w:rFonts w:ascii="Times New Roman" w:eastAsia="Times New Roman" w:hAnsi="Times New Roman" w:cs="Times New Roman"/>
        </w:rPr>
      </w:pP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r w:rsidR="00F66539">
        <w:rPr>
          <w:rFonts w:ascii="Times New Roman" w:eastAsia="Times New Roman" w:hAnsi="Times New Roman" w:cs="Times New Roman"/>
          <w:i/>
        </w:rPr>
        <w:t>Political Science</w:t>
      </w:r>
      <w:r w:rsidR="00F66539">
        <w:rPr>
          <w:rFonts w:ascii="Times New Roman" w:eastAsia="Times New Roman" w:hAnsi="Times New Roman" w:cs="Times New Roman"/>
        </w:rPr>
        <w:t xml:space="preserve"> 37(3).</w:t>
      </w:r>
    </w:p>
    <w:p w14:paraId="091341AF" w14:textId="77777777" w:rsidR="00FE05A9" w:rsidRPr="00F66539" w:rsidRDefault="00FE05A9" w:rsidP="005B394C">
      <w:pPr>
        <w:rPr>
          <w:rFonts w:ascii="Times New Roman" w:hAnsi="Times New Roman" w:cs="Times New Roman"/>
        </w:rPr>
      </w:pPr>
    </w:p>
    <w:p w14:paraId="48537109" w14:textId="279F6684" w:rsidR="005C18AD" w:rsidRPr="00B40221" w:rsidRDefault="00651EE9" w:rsidP="005C18AD">
      <w:pPr>
        <w:rPr>
          <w:rFonts w:ascii="Times New Roman" w:hAnsi="Times New Roman" w:cs="Times New Roman"/>
          <w:b/>
        </w:rPr>
      </w:pPr>
      <w:r>
        <w:rPr>
          <w:rFonts w:ascii="Times New Roman" w:hAnsi="Times New Roman" w:cs="Times New Roman"/>
          <w:b/>
        </w:rPr>
        <w:t>February 23</w:t>
      </w:r>
      <w:r w:rsidR="00BF7E66">
        <w:rPr>
          <w:rFonts w:ascii="Times New Roman" w:hAnsi="Times New Roman" w:cs="Times New Roman"/>
          <w:b/>
        </w:rPr>
        <w:tab/>
      </w:r>
      <w:r w:rsidR="005C18AD" w:rsidRPr="00B40221">
        <w:rPr>
          <w:rFonts w:ascii="Times New Roman" w:hAnsi="Times New Roman" w:cs="Times New Roman"/>
          <w:b/>
        </w:rPr>
        <w:t>Muslim immigrant integration in Christian-heritage societies</w:t>
      </w:r>
    </w:p>
    <w:p w14:paraId="44242FC6" w14:textId="77777777" w:rsidR="005C18AD" w:rsidRPr="00FF01E0" w:rsidRDefault="005C18AD" w:rsidP="005C18AD">
      <w:pPr>
        <w:rPr>
          <w:rFonts w:ascii="Times New Roman" w:hAnsi="Times New Roman" w:cs="Times New Roman"/>
          <w:i/>
        </w:rPr>
      </w:pPr>
      <w:r w:rsidRPr="00C26751">
        <w:rPr>
          <w:rFonts w:ascii="Times New Roman" w:hAnsi="Times New Roman" w:cs="Times New Roman"/>
        </w:rPr>
        <w:tab/>
      </w:r>
      <w:r w:rsidRPr="00C26751">
        <w:rPr>
          <w:rFonts w:ascii="Times New Roman" w:hAnsi="Times New Roman" w:cs="Times New Roman"/>
        </w:rPr>
        <w:tab/>
      </w:r>
      <w:r w:rsidRPr="00C26751">
        <w:rPr>
          <w:rFonts w:ascii="Times New Roman" w:hAnsi="Times New Roman" w:cs="Times New Roman"/>
        </w:rPr>
        <w:tab/>
      </w:r>
      <w:r>
        <w:rPr>
          <w:rFonts w:ascii="Times New Roman" w:hAnsi="Times New Roman" w:cs="Times New Roman"/>
        </w:rPr>
        <w:t xml:space="preserve">Adida et al. 2010. “Identifying barriers to Muslim integration in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France.” </w:t>
      </w:r>
      <w:r>
        <w:rPr>
          <w:rFonts w:ascii="Times New Roman" w:hAnsi="Times New Roman" w:cs="Times New Roman"/>
          <w:i/>
        </w:rPr>
        <w:t>PNAS</w:t>
      </w:r>
    </w:p>
    <w:p w14:paraId="3B49A00A" w14:textId="77777777" w:rsidR="005C18AD" w:rsidRDefault="005C18AD" w:rsidP="005C18AD">
      <w:pPr>
        <w:rPr>
          <w:rFonts w:ascii="Times New Roman" w:hAnsi="Times New Roman" w:cs="Times New Roman"/>
        </w:rPr>
      </w:pPr>
    </w:p>
    <w:p w14:paraId="128D62B2" w14:textId="77777777" w:rsidR="005C18AD" w:rsidRDefault="005C18AD" w:rsidP="005C18AD">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C26751">
        <w:rPr>
          <w:rFonts w:ascii="Times New Roman" w:hAnsi="Times New Roman" w:cs="Times New Roman"/>
        </w:rPr>
        <w:t xml:space="preserve">Carens, Joseph H. 2000. “Muslim Minorities in Contemporary </w:t>
      </w:r>
      <w:r w:rsidRPr="00C26751">
        <w:rPr>
          <w:rFonts w:ascii="Times New Roman" w:hAnsi="Times New Roman" w:cs="Times New Roman"/>
        </w:rPr>
        <w:tab/>
      </w:r>
      <w:r w:rsidRPr="00C26751">
        <w:rPr>
          <w:rFonts w:ascii="Times New Roman" w:hAnsi="Times New Roman" w:cs="Times New Roman"/>
        </w:rPr>
        <w:tab/>
      </w:r>
      <w:r w:rsidRPr="00C26751">
        <w:rPr>
          <w:rFonts w:ascii="Times New Roman" w:hAnsi="Times New Roman" w:cs="Times New Roman"/>
        </w:rPr>
        <w:tab/>
      </w:r>
      <w:r w:rsidRPr="00C26751">
        <w:rPr>
          <w:rFonts w:ascii="Times New Roman" w:hAnsi="Times New Roman" w:cs="Times New Roman"/>
        </w:rPr>
        <w:tab/>
        <w:t xml:space="preserve">Democracies: The Limits of Liberal Toleration.” In </w:t>
      </w:r>
      <w:r w:rsidRPr="009E206C">
        <w:rPr>
          <w:rFonts w:ascii="Times New Roman" w:hAnsi="Times New Roman" w:cs="Times New Roman"/>
          <w:u w:val="single"/>
        </w:rPr>
        <w:t>Culture</w:t>
      </w:r>
      <w:r w:rsidRPr="00C26751">
        <w:rPr>
          <w:rFonts w:ascii="Times New Roman" w:hAnsi="Times New Roman" w:cs="Times New Roman"/>
        </w:rPr>
        <w:t xml:space="preserve">, </w:t>
      </w:r>
      <w:r w:rsidRPr="00C26751">
        <w:rPr>
          <w:rFonts w:ascii="Times New Roman" w:hAnsi="Times New Roman" w:cs="Times New Roman"/>
        </w:rPr>
        <w:tab/>
      </w:r>
      <w:r w:rsidRPr="00C26751">
        <w:rPr>
          <w:rFonts w:ascii="Times New Roman" w:hAnsi="Times New Roman" w:cs="Times New Roman"/>
        </w:rPr>
        <w:tab/>
      </w:r>
      <w:r w:rsidRPr="00C26751">
        <w:rPr>
          <w:rFonts w:ascii="Times New Roman" w:hAnsi="Times New Roman" w:cs="Times New Roman"/>
        </w:rPr>
        <w:tab/>
      </w:r>
      <w:r w:rsidRPr="00C26751">
        <w:rPr>
          <w:rFonts w:ascii="Times New Roman" w:hAnsi="Times New Roman" w:cs="Times New Roman"/>
        </w:rPr>
        <w:tab/>
      </w:r>
      <w:r w:rsidRPr="009E206C">
        <w:rPr>
          <w:rFonts w:ascii="Times New Roman" w:hAnsi="Times New Roman" w:cs="Times New Roman"/>
          <w:u w:val="single"/>
        </w:rPr>
        <w:t>Citizenship, and Community</w:t>
      </w:r>
      <w:r w:rsidRPr="00C26751">
        <w:rPr>
          <w:rFonts w:ascii="Times New Roman" w:hAnsi="Times New Roman" w:cs="Times New Roman"/>
        </w:rPr>
        <w:t xml:space="preserve">. New York: Oxford  University </w:t>
      </w:r>
      <w:r w:rsidRPr="00C26751">
        <w:rPr>
          <w:rFonts w:ascii="Times New Roman" w:hAnsi="Times New Roman" w:cs="Times New Roman"/>
        </w:rPr>
        <w:tab/>
      </w:r>
      <w:r w:rsidRPr="00C26751">
        <w:rPr>
          <w:rFonts w:ascii="Times New Roman" w:hAnsi="Times New Roman" w:cs="Times New Roman"/>
        </w:rPr>
        <w:tab/>
      </w:r>
      <w:r w:rsidRPr="00C26751">
        <w:rPr>
          <w:rFonts w:ascii="Times New Roman" w:hAnsi="Times New Roman" w:cs="Times New Roman"/>
        </w:rPr>
        <w:tab/>
      </w:r>
      <w:r w:rsidRPr="00C26751">
        <w:rPr>
          <w:rFonts w:ascii="Times New Roman" w:hAnsi="Times New Roman" w:cs="Times New Roman"/>
        </w:rPr>
        <w:tab/>
        <w:t>Press, pp. 140-160.</w:t>
      </w:r>
    </w:p>
    <w:p w14:paraId="55100FF1" w14:textId="77777777" w:rsidR="005C18AD" w:rsidRDefault="005C18AD" w:rsidP="005C18AD">
      <w:pPr>
        <w:rPr>
          <w:rFonts w:ascii="Times New Roman" w:hAnsi="Times New Roman" w:cs="Times New Roman"/>
        </w:rPr>
      </w:pPr>
    </w:p>
    <w:p w14:paraId="6440831D" w14:textId="77777777" w:rsidR="005C18AD" w:rsidRDefault="005C18AD" w:rsidP="005C18AD">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Maxwell and Bleich. 2014. “What makes Muslims feel French?”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2A67A1">
        <w:rPr>
          <w:rFonts w:ascii="Times New Roman" w:hAnsi="Times New Roman" w:cs="Times New Roman"/>
          <w:i/>
        </w:rPr>
        <w:t>Social Forces</w:t>
      </w:r>
      <w:r>
        <w:rPr>
          <w:rFonts w:ascii="Times New Roman" w:hAnsi="Times New Roman" w:cs="Times New Roman"/>
        </w:rPr>
        <w:t xml:space="preserve"> 93(1).</w:t>
      </w:r>
    </w:p>
    <w:p w14:paraId="035E238E" w14:textId="77777777" w:rsidR="001733B6" w:rsidRPr="00C26751" w:rsidRDefault="001733B6">
      <w:pPr>
        <w:rPr>
          <w:rFonts w:ascii="Times New Roman" w:hAnsi="Times New Roman" w:cs="Times New Roman"/>
        </w:rPr>
      </w:pPr>
    </w:p>
    <w:p w14:paraId="3ED494A2" w14:textId="313D1EE1" w:rsidR="005C18AD" w:rsidRPr="00B40221" w:rsidRDefault="00651EE9" w:rsidP="005C18AD">
      <w:pPr>
        <w:rPr>
          <w:rFonts w:ascii="Times New Roman" w:hAnsi="Times New Roman" w:cs="Times New Roman"/>
          <w:b/>
        </w:rPr>
      </w:pPr>
      <w:r>
        <w:rPr>
          <w:rFonts w:ascii="Times New Roman" w:hAnsi="Times New Roman" w:cs="Times New Roman"/>
          <w:b/>
        </w:rPr>
        <w:t>February 28</w:t>
      </w:r>
      <w:r w:rsidR="0027687F" w:rsidRPr="00B40221">
        <w:rPr>
          <w:rFonts w:ascii="Times New Roman" w:hAnsi="Times New Roman" w:cs="Times New Roman"/>
          <w:b/>
        </w:rPr>
        <w:tab/>
      </w:r>
      <w:r w:rsidR="005C18AD" w:rsidRPr="00B40221">
        <w:rPr>
          <w:rFonts w:ascii="Times New Roman" w:hAnsi="Times New Roman" w:cs="Times New Roman"/>
          <w:b/>
        </w:rPr>
        <w:t>Case study: the cartoon controversy</w:t>
      </w:r>
    </w:p>
    <w:p w14:paraId="7C56DC12" w14:textId="77777777" w:rsidR="005C18AD" w:rsidRDefault="005C18AD" w:rsidP="005C18AD">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Klausen, J. 2010. “See no evil.” </w:t>
      </w:r>
      <w:r w:rsidRPr="006B2D3A">
        <w:rPr>
          <w:rFonts w:ascii="Times New Roman" w:hAnsi="Times New Roman" w:cs="Times New Roman"/>
          <w:i/>
        </w:rPr>
        <w:t>Eurozine Interview</w:t>
      </w:r>
      <w:r>
        <w:rPr>
          <w:rFonts w:ascii="Times New Roman" w:hAnsi="Times New Roman" w:cs="Times New Roman"/>
        </w:rPr>
        <w:t>.</w:t>
      </w:r>
      <w:r w:rsidRPr="00C26751">
        <w:rPr>
          <w:rFonts w:ascii="Times New Roman" w:hAnsi="Times New Roman" w:cs="Times New Roman"/>
        </w:rPr>
        <w:tab/>
      </w:r>
      <w:r w:rsidRPr="00C26751">
        <w:rPr>
          <w:rFonts w:ascii="Times New Roman" w:hAnsi="Times New Roman" w:cs="Times New Roman"/>
        </w:rPr>
        <w:tab/>
      </w:r>
      <w:r w:rsidRPr="00C26751">
        <w:rPr>
          <w:rFonts w:ascii="Times New Roman" w:hAnsi="Times New Roman" w:cs="Times New Roman"/>
        </w:rPr>
        <w:tab/>
      </w:r>
    </w:p>
    <w:p w14:paraId="2B459AD9" w14:textId="77777777" w:rsidR="005C18AD" w:rsidRDefault="005C18AD" w:rsidP="005C18AD">
      <w:pPr>
        <w:rPr>
          <w:rFonts w:ascii="Times New Roman" w:hAnsi="Times New Roman" w:cs="Times New Roman"/>
        </w:rPr>
      </w:pPr>
    </w:p>
    <w:p w14:paraId="2852377F" w14:textId="77777777" w:rsidR="005C18AD" w:rsidRDefault="005C18AD" w:rsidP="005C18AD">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Malek, A. 2007. “Beyond the cartoon controversy: Q&amp;A with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Flemming Rose.” </w:t>
      </w:r>
      <w:r w:rsidRPr="00ED5DC9">
        <w:rPr>
          <w:rFonts w:ascii="Times New Roman" w:hAnsi="Times New Roman" w:cs="Times New Roman"/>
          <w:i/>
        </w:rPr>
        <w:t>Columbia Journalism Review</w:t>
      </w:r>
      <w:r>
        <w:rPr>
          <w:rFonts w:ascii="Times New Roman" w:hAnsi="Times New Roman" w:cs="Times New Roman"/>
        </w:rPr>
        <w:t>.</w:t>
      </w:r>
    </w:p>
    <w:p w14:paraId="7527D39B" w14:textId="77777777" w:rsidR="005C18AD" w:rsidRDefault="005C18AD" w:rsidP="005C18AD">
      <w:pPr>
        <w:rPr>
          <w:rFonts w:ascii="Times New Roman" w:hAnsi="Times New Roman" w:cs="Times New Roman"/>
        </w:rPr>
      </w:pPr>
    </w:p>
    <w:p w14:paraId="55155F73" w14:textId="06A08566" w:rsidR="002A67A1" w:rsidRDefault="005C18AD" w:rsidP="005C18AD">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C26751">
        <w:rPr>
          <w:rFonts w:ascii="Times New Roman" w:hAnsi="Times New Roman" w:cs="Times New Roman"/>
        </w:rPr>
        <w:t xml:space="preserve">Lægaard, S. (2007), ”The Cartoon Controversy: Offence, </w:t>
      </w:r>
      <w:r w:rsidRPr="00C26751">
        <w:rPr>
          <w:rFonts w:ascii="Times New Roman" w:hAnsi="Times New Roman" w:cs="Times New Roman"/>
        </w:rPr>
        <w:tab/>
      </w:r>
      <w:r w:rsidRPr="00C26751">
        <w:rPr>
          <w:rFonts w:ascii="Times New Roman" w:hAnsi="Times New Roman" w:cs="Times New Roman"/>
        </w:rPr>
        <w:tab/>
      </w:r>
      <w:r w:rsidRPr="00C26751">
        <w:rPr>
          <w:rFonts w:ascii="Times New Roman" w:hAnsi="Times New Roman" w:cs="Times New Roman"/>
        </w:rPr>
        <w:tab/>
      </w:r>
      <w:r w:rsidRPr="00C26751">
        <w:rPr>
          <w:rFonts w:ascii="Times New Roman" w:hAnsi="Times New Roman" w:cs="Times New Roman"/>
        </w:rPr>
        <w:tab/>
      </w:r>
      <w:r w:rsidRPr="00C26751">
        <w:rPr>
          <w:rFonts w:ascii="Times New Roman" w:hAnsi="Times New Roman" w:cs="Times New Roman"/>
        </w:rPr>
        <w:tab/>
        <w:t>Identity, Oppression?</w:t>
      </w:r>
      <w:r w:rsidR="00BA4B70">
        <w:rPr>
          <w:rFonts w:ascii="Times New Roman" w:hAnsi="Times New Roman" w:cs="Times New Roman"/>
        </w:rPr>
        <w:t>”</w:t>
      </w:r>
      <w:r w:rsidRPr="00C26751">
        <w:rPr>
          <w:rFonts w:ascii="Times New Roman" w:hAnsi="Times New Roman" w:cs="Times New Roman"/>
          <w:i/>
        </w:rPr>
        <w:t xml:space="preserve"> Political Studies,</w:t>
      </w:r>
      <w:r w:rsidRPr="00C26751">
        <w:rPr>
          <w:rFonts w:ascii="Times New Roman" w:hAnsi="Times New Roman" w:cs="Times New Roman"/>
        </w:rPr>
        <w:t xml:space="preserve"> Vol. 55, No. 3, pp. 481- </w:t>
      </w:r>
      <w:r w:rsidRPr="00C26751">
        <w:rPr>
          <w:rFonts w:ascii="Times New Roman" w:hAnsi="Times New Roman" w:cs="Times New Roman"/>
        </w:rPr>
        <w:tab/>
      </w:r>
      <w:r w:rsidRPr="00C26751">
        <w:rPr>
          <w:rFonts w:ascii="Times New Roman" w:hAnsi="Times New Roman" w:cs="Times New Roman"/>
        </w:rPr>
        <w:tab/>
      </w:r>
      <w:r w:rsidRPr="00C26751">
        <w:rPr>
          <w:rFonts w:ascii="Times New Roman" w:hAnsi="Times New Roman" w:cs="Times New Roman"/>
        </w:rPr>
        <w:tab/>
      </w:r>
      <w:r w:rsidRPr="00C26751">
        <w:rPr>
          <w:rFonts w:ascii="Times New Roman" w:hAnsi="Times New Roman" w:cs="Times New Roman"/>
        </w:rPr>
        <w:tab/>
        <w:t>498</w:t>
      </w:r>
    </w:p>
    <w:p w14:paraId="42CB93DE" w14:textId="77777777" w:rsidR="00FE05A9" w:rsidRPr="00C26751" w:rsidRDefault="00FE05A9">
      <w:pPr>
        <w:rPr>
          <w:rFonts w:ascii="Times New Roman" w:hAnsi="Times New Roman" w:cs="Times New Roman"/>
        </w:rPr>
      </w:pPr>
    </w:p>
    <w:p w14:paraId="00A43B74" w14:textId="432D1F20" w:rsidR="005C18AD" w:rsidRPr="00B40221" w:rsidRDefault="00651EE9" w:rsidP="005C18AD">
      <w:pPr>
        <w:rPr>
          <w:rFonts w:ascii="Times New Roman" w:hAnsi="Times New Roman" w:cs="Times New Roman"/>
          <w:b/>
        </w:rPr>
      </w:pPr>
      <w:r>
        <w:rPr>
          <w:rFonts w:ascii="Times New Roman" w:hAnsi="Times New Roman" w:cs="Times New Roman"/>
          <w:b/>
        </w:rPr>
        <w:t>March 2</w:t>
      </w:r>
      <w:r w:rsidR="0027687F" w:rsidRPr="00B40221">
        <w:rPr>
          <w:rFonts w:ascii="Times New Roman" w:hAnsi="Times New Roman" w:cs="Times New Roman"/>
          <w:b/>
        </w:rPr>
        <w:tab/>
      </w:r>
      <w:r w:rsidR="005C18AD" w:rsidRPr="00B40221">
        <w:rPr>
          <w:rFonts w:ascii="Times New Roman" w:hAnsi="Times New Roman" w:cs="Times New Roman"/>
          <w:b/>
        </w:rPr>
        <w:t>Did multiculturalism fail?</w:t>
      </w:r>
    </w:p>
    <w:p w14:paraId="37897FAC" w14:textId="77777777" w:rsidR="005C18AD" w:rsidRDefault="005C18AD" w:rsidP="005C18AD">
      <w:pPr>
        <w:rPr>
          <w:rFonts w:ascii="Times New Roman" w:hAnsi="Times New Roman" w:cs="Times New Roman"/>
        </w:rPr>
      </w:pPr>
      <w:r w:rsidRPr="00C26751">
        <w:rPr>
          <w:rFonts w:ascii="Times New Roman" w:hAnsi="Times New Roman" w:cs="Times New Roman"/>
        </w:rPr>
        <w:tab/>
      </w:r>
      <w:r w:rsidRPr="00C26751">
        <w:rPr>
          <w:rFonts w:ascii="Times New Roman" w:hAnsi="Times New Roman" w:cs="Times New Roman"/>
        </w:rPr>
        <w:tab/>
      </w:r>
      <w:r w:rsidRPr="00C26751">
        <w:rPr>
          <w:rFonts w:ascii="Times New Roman" w:hAnsi="Times New Roman" w:cs="Times New Roman"/>
        </w:rPr>
        <w:tab/>
        <w:t xml:space="preserve">Bloemraad, I., Wright, M. 2014. “Utter Failure” or Unity out of </w:t>
      </w:r>
      <w:r w:rsidRPr="00C26751">
        <w:rPr>
          <w:rFonts w:ascii="Times New Roman" w:hAnsi="Times New Roman" w:cs="Times New Roman"/>
        </w:rPr>
        <w:tab/>
      </w:r>
      <w:r w:rsidRPr="00C26751">
        <w:rPr>
          <w:rFonts w:ascii="Times New Roman" w:hAnsi="Times New Roman" w:cs="Times New Roman"/>
        </w:rPr>
        <w:tab/>
      </w:r>
      <w:r w:rsidRPr="00C26751">
        <w:rPr>
          <w:rFonts w:ascii="Times New Roman" w:hAnsi="Times New Roman" w:cs="Times New Roman"/>
        </w:rPr>
        <w:tab/>
      </w:r>
      <w:r w:rsidRPr="00C26751">
        <w:rPr>
          <w:rFonts w:ascii="Times New Roman" w:hAnsi="Times New Roman" w:cs="Times New Roman"/>
        </w:rPr>
        <w:tab/>
        <w:t xml:space="preserve">Diversity? Debating and evaluating policies of </w:t>
      </w:r>
      <w:r w:rsidRPr="00C26751">
        <w:rPr>
          <w:rFonts w:ascii="Times New Roman" w:hAnsi="Times New Roman" w:cs="Times New Roman"/>
        </w:rPr>
        <w:tab/>
      </w:r>
      <w:r w:rsidRPr="00C26751">
        <w:rPr>
          <w:rFonts w:ascii="Times New Roman" w:hAnsi="Times New Roman" w:cs="Times New Roman"/>
        </w:rPr>
        <w:tab/>
      </w:r>
      <w:r w:rsidRPr="00C26751">
        <w:rPr>
          <w:rFonts w:ascii="Times New Roman" w:hAnsi="Times New Roman" w:cs="Times New Roman"/>
        </w:rPr>
        <w:tab/>
      </w:r>
      <w:r w:rsidRPr="00C26751">
        <w:rPr>
          <w:rFonts w:ascii="Times New Roman" w:hAnsi="Times New Roman" w:cs="Times New Roman"/>
        </w:rPr>
        <w:tab/>
      </w:r>
      <w:r w:rsidRPr="00C26751">
        <w:rPr>
          <w:rFonts w:ascii="Times New Roman" w:hAnsi="Times New Roman" w:cs="Times New Roman"/>
        </w:rPr>
        <w:tab/>
      </w:r>
      <w:r w:rsidRPr="00C26751">
        <w:rPr>
          <w:rFonts w:ascii="Times New Roman" w:hAnsi="Times New Roman" w:cs="Times New Roman"/>
        </w:rPr>
        <w:tab/>
        <w:t xml:space="preserve">multiculturalism.” </w:t>
      </w:r>
      <w:r w:rsidRPr="00C26751">
        <w:rPr>
          <w:rStyle w:val="Emphasis"/>
          <w:rFonts w:ascii="Times New Roman" w:hAnsi="Times New Roman" w:cs="Times New Roman"/>
        </w:rPr>
        <w:t xml:space="preserve">International Migration Review </w:t>
      </w:r>
      <w:r w:rsidRPr="00C26751">
        <w:rPr>
          <w:rFonts w:ascii="Times New Roman" w:hAnsi="Times New Roman" w:cs="Times New Roman"/>
        </w:rPr>
        <w:t>48(S1)</w:t>
      </w:r>
    </w:p>
    <w:p w14:paraId="719FDF6C" w14:textId="77777777" w:rsidR="0050171E" w:rsidRDefault="0050171E" w:rsidP="005C18AD">
      <w:pPr>
        <w:rPr>
          <w:rFonts w:ascii="Times New Roman" w:hAnsi="Times New Roman" w:cs="Times New Roman"/>
        </w:rPr>
      </w:pPr>
    </w:p>
    <w:p w14:paraId="1D4B330A" w14:textId="524FDE1F" w:rsidR="0050171E" w:rsidRDefault="0050171E" w:rsidP="005C18AD">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C26751">
        <w:rPr>
          <w:rFonts w:ascii="Times New Roman" w:hAnsi="Times New Roman" w:cs="Times New Roman"/>
        </w:rPr>
        <w:t xml:space="preserve">Brubaker, Rogers. 2001. “The Return of Assimilation? Changing </w:t>
      </w:r>
      <w:r w:rsidRPr="00C26751">
        <w:rPr>
          <w:rFonts w:ascii="Times New Roman" w:hAnsi="Times New Roman" w:cs="Times New Roman"/>
        </w:rPr>
        <w:tab/>
      </w:r>
      <w:r w:rsidRPr="00C26751">
        <w:rPr>
          <w:rFonts w:ascii="Times New Roman" w:hAnsi="Times New Roman" w:cs="Times New Roman"/>
        </w:rPr>
        <w:tab/>
      </w:r>
      <w:r w:rsidRPr="00C26751">
        <w:rPr>
          <w:rFonts w:ascii="Times New Roman" w:hAnsi="Times New Roman" w:cs="Times New Roman"/>
        </w:rPr>
        <w:tab/>
      </w:r>
      <w:r>
        <w:rPr>
          <w:rFonts w:ascii="Times New Roman" w:hAnsi="Times New Roman" w:cs="Times New Roman"/>
        </w:rPr>
        <w:tab/>
      </w:r>
      <w:r w:rsidRPr="00C26751">
        <w:rPr>
          <w:rFonts w:ascii="Times New Roman" w:hAnsi="Times New Roman" w:cs="Times New Roman"/>
        </w:rPr>
        <w:t xml:space="preserve">perspectives on immigration and its sequels in France, </w:t>
      </w:r>
      <w:r w:rsidRPr="00C26751">
        <w:rPr>
          <w:rFonts w:ascii="Times New Roman" w:hAnsi="Times New Roman" w:cs="Times New Roman"/>
        </w:rPr>
        <w:tab/>
      </w:r>
      <w:r w:rsidRPr="00C26751">
        <w:rPr>
          <w:rFonts w:ascii="Times New Roman" w:hAnsi="Times New Roman" w:cs="Times New Roman"/>
        </w:rPr>
        <w:tab/>
      </w:r>
      <w:r w:rsidRPr="00C26751">
        <w:rPr>
          <w:rFonts w:ascii="Times New Roman" w:hAnsi="Times New Roman" w:cs="Times New Roman"/>
        </w:rPr>
        <w:tab/>
      </w:r>
      <w:r w:rsidRPr="00C26751">
        <w:rPr>
          <w:rFonts w:ascii="Times New Roman" w:hAnsi="Times New Roman" w:cs="Times New Roman"/>
        </w:rPr>
        <w:tab/>
      </w:r>
      <w:r w:rsidRPr="00C26751">
        <w:rPr>
          <w:rFonts w:ascii="Times New Roman" w:hAnsi="Times New Roman" w:cs="Times New Roman"/>
        </w:rPr>
        <w:tab/>
        <w:t xml:space="preserve">Germany, and the United States.” </w:t>
      </w:r>
      <w:r w:rsidRPr="00BA4B70">
        <w:rPr>
          <w:rFonts w:ascii="Times New Roman" w:hAnsi="Times New Roman" w:cs="Times New Roman"/>
          <w:i/>
        </w:rPr>
        <w:t>Ethnic and Racial Studies</w:t>
      </w:r>
      <w:r w:rsidRPr="00C26751">
        <w:rPr>
          <w:rFonts w:ascii="Times New Roman" w:hAnsi="Times New Roman" w:cs="Times New Roman"/>
        </w:rPr>
        <w:t xml:space="preserve"> </w:t>
      </w:r>
      <w:r w:rsidRPr="00C26751">
        <w:rPr>
          <w:rFonts w:ascii="Times New Roman" w:hAnsi="Times New Roman" w:cs="Times New Roman"/>
        </w:rPr>
        <w:tab/>
      </w:r>
      <w:r w:rsidRPr="00C26751">
        <w:rPr>
          <w:rFonts w:ascii="Times New Roman" w:hAnsi="Times New Roman" w:cs="Times New Roman"/>
        </w:rPr>
        <w:tab/>
      </w:r>
      <w:r w:rsidRPr="00C26751">
        <w:rPr>
          <w:rFonts w:ascii="Times New Roman" w:hAnsi="Times New Roman" w:cs="Times New Roman"/>
        </w:rPr>
        <w:tab/>
      </w:r>
      <w:r w:rsidRPr="00C26751">
        <w:rPr>
          <w:rFonts w:ascii="Times New Roman" w:hAnsi="Times New Roman" w:cs="Times New Roman"/>
        </w:rPr>
        <w:tab/>
        <w:t>24(4): 531-548.</w:t>
      </w:r>
    </w:p>
    <w:p w14:paraId="3B279C6C" w14:textId="77777777" w:rsidR="0050171E" w:rsidRDefault="0050171E" w:rsidP="005C18AD">
      <w:pPr>
        <w:rPr>
          <w:rFonts w:ascii="Times New Roman" w:hAnsi="Times New Roman" w:cs="Times New Roman"/>
        </w:rPr>
      </w:pPr>
    </w:p>
    <w:p w14:paraId="3152E89C" w14:textId="2E40FFE1" w:rsidR="005C18AD" w:rsidRDefault="0050171E" w:rsidP="0050171E">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Kymlicka, W. 2010. “The rise and fall of multiculturalism? New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debates on inclusion and accommodation in diverse societies.”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BA4B70">
        <w:rPr>
          <w:rFonts w:ascii="Times New Roman" w:hAnsi="Times New Roman" w:cs="Times New Roman"/>
          <w:i/>
        </w:rPr>
        <w:t>International Social Science Journal</w:t>
      </w:r>
      <w:r>
        <w:rPr>
          <w:rFonts w:ascii="Times New Roman" w:hAnsi="Times New Roman" w:cs="Times New Roman"/>
        </w:rPr>
        <w:t xml:space="preserve"> 61.</w:t>
      </w:r>
    </w:p>
    <w:p w14:paraId="6F1BCAFF" w14:textId="77777777" w:rsidR="001733B6" w:rsidRPr="00C26751" w:rsidRDefault="001733B6">
      <w:pPr>
        <w:rPr>
          <w:rFonts w:ascii="Times New Roman" w:hAnsi="Times New Roman" w:cs="Times New Roman"/>
        </w:rPr>
      </w:pPr>
    </w:p>
    <w:p w14:paraId="79E4DEF5" w14:textId="39836512" w:rsidR="0050171E" w:rsidRPr="00B40221" w:rsidRDefault="00651EE9" w:rsidP="0050171E">
      <w:pPr>
        <w:rPr>
          <w:rFonts w:ascii="Times New Roman" w:hAnsi="Times New Roman" w:cs="Times New Roman"/>
          <w:b/>
        </w:rPr>
      </w:pPr>
      <w:r>
        <w:rPr>
          <w:rFonts w:ascii="Times New Roman" w:hAnsi="Times New Roman" w:cs="Times New Roman"/>
          <w:b/>
        </w:rPr>
        <w:t>March 7</w:t>
      </w:r>
      <w:r w:rsidR="0027687F" w:rsidRPr="00B40221">
        <w:rPr>
          <w:rFonts w:ascii="Times New Roman" w:hAnsi="Times New Roman" w:cs="Times New Roman"/>
          <w:b/>
        </w:rPr>
        <w:tab/>
      </w:r>
      <w:r w:rsidR="0050171E" w:rsidRPr="00B40221">
        <w:rPr>
          <w:rFonts w:ascii="Times New Roman" w:hAnsi="Times New Roman" w:cs="Times New Roman"/>
          <w:b/>
        </w:rPr>
        <w:t>The nativist backlash</w:t>
      </w:r>
    </w:p>
    <w:p w14:paraId="5C4A4D05" w14:textId="77777777" w:rsidR="0050171E" w:rsidRDefault="0050171E" w:rsidP="0050171E">
      <w:pPr>
        <w:rPr>
          <w:rFonts w:ascii="Times New Roman" w:hAnsi="Times New Roman" w:cs="Times New Roman"/>
        </w:rPr>
      </w:pPr>
      <w:r w:rsidRPr="00C26751">
        <w:rPr>
          <w:rFonts w:ascii="Times New Roman" w:hAnsi="Times New Roman" w:cs="Times New Roman"/>
        </w:rPr>
        <w:tab/>
      </w:r>
      <w:r w:rsidRPr="00C26751">
        <w:rPr>
          <w:rFonts w:ascii="Times New Roman" w:hAnsi="Times New Roman" w:cs="Times New Roman"/>
        </w:rPr>
        <w:tab/>
      </w:r>
      <w:r w:rsidRPr="00C26751">
        <w:rPr>
          <w:rFonts w:ascii="Times New Roman" w:hAnsi="Times New Roman" w:cs="Times New Roman"/>
        </w:rPr>
        <w:tab/>
        <w:t xml:space="preserve">Kai Arzheimer. 2009. “Contextual Factors and the Extreme </w:t>
      </w:r>
      <w:r w:rsidRPr="00C26751">
        <w:rPr>
          <w:rFonts w:ascii="Times New Roman" w:hAnsi="Times New Roman" w:cs="Times New Roman"/>
        </w:rPr>
        <w:tab/>
      </w:r>
      <w:r w:rsidRPr="00C26751">
        <w:rPr>
          <w:rFonts w:ascii="Times New Roman" w:hAnsi="Times New Roman" w:cs="Times New Roman"/>
        </w:rPr>
        <w:tab/>
      </w:r>
      <w:r w:rsidRPr="00C26751">
        <w:rPr>
          <w:rFonts w:ascii="Times New Roman" w:hAnsi="Times New Roman" w:cs="Times New Roman"/>
        </w:rPr>
        <w:tab/>
      </w:r>
      <w:r w:rsidRPr="00C26751">
        <w:rPr>
          <w:rFonts w:ascii="Times New Roman" w:hAnsi="Times New Roman" w:cs="Times New Roman"/>
        </w:rPr>
        <w:tab/>
        <w:t xml:space="preserve">Right Vote in Western Europe, 1980–2002.” </w:t>
      </w:r>
      <w:r w:rsidRPr="00BC2DC2">
        <w:rPr>
          <w:rFonts w:ascii="Times New Roman" w:hAnsi="Times New Roman" w:cs="Times New Roman"/>
          <w:i/>
        </w:rPr>
        <w:t xml:space="preserve">American Journal </w:t>
      </w:r>
      <w:r w:rsidRPr="00BC2DC2">
        <w:rPr>
          <w:rFonts w:ascii="Times New Roman" w:hAnsi="Times New Roman" w:cs="Times New Roman"/>
          <w:i/>
        </w:rPr>
        <w:tab/>
      </w:r>
      <w:r w:rsidRPr="00BC2DC2">
        <w:rPr>
          <w:rFonts w:ascii="Times New Roman" w:hAnsi="Times New Roman" w:cs="Times New Roman"/>
          <w:i/>
        </w:rPr>
        <w:tab/>
      </w:r>
      <w:r w:rsidRPr="00BC2DC2">
        <w:rPr>
          <w:rFonts w:ascii="Times New Roman" w:hAnsi="Times New Roman" w:cs="Times New Roman"/>
          <w:i/>
        </w:rPr>
        <w:tab/>
      </w:r>
      <w:r w:rsidRPr="00BC2DC2">
        <w:rPr>
          <w:rFonts w:ascii="Times New Roman" w:hAnsi="Times New Roman" w:cs="Times New Roman"/>
          <w:i/>
        </w:rPr>
        <w:tab/>
        <w:t>of Political Science</w:t>
      </w:r>
      <w:r w:rsidRPr="00C26751">
        <w:rPr>
          <w:rFonts w:ascii="Times New Roman" w:hAnsi="Times New Roman" w:cs="Times New Roman"/>
        </w:rPr>
        <w:t xml:space="preserve"> 53(2): 259-275.</w:t>
      </w:r>
    </w:p>
    <w:p w14:paraId="2979A7F0" w14:textId="77777777" w:rsidR="0050171E" w:rsidRDefault="0050171E" w:rsidP="0050171E">
      <w:pPr>
        <w:rPr>
          <w:rFonts w:ascii="Times New Roman" w:hAnsi="Times New Roman" w:cs="Times New Roman"/>
        </w:rPr>
      </w:pPr>
    </w:p>
    <w:p w14:paraId="3B2C63FA" w14:textId="77777777" w:rsidR="0050171E" w:rsidRDefault="0050171E" w:rsidP="0050171E">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Messina, A. 2007. </w:t>
      </w:r>
      <w:r w:rsidRPr="00F9508B">
        <w:rPr>
          <w:rFonts w:ascii="Times New Roman" w:hAnsi="Times New Roman" w:cs="Times New Roman"/>
          <w:u w:val="single"/>
        </w:rPr>
        <w:t>The Logics and Politics of Post-WWII</w:t>
      </w:r>
    </w:p>
    <w:p w14:paraId="1101B608" w14:textId="107CB08E" w:rsidR="00CD416D" w:rsidRDefault="0050171E" w:rsidP="005C18AD">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F9508B">
        <w:rPr>
          <w:rFonts w:ascii="Times New Roman" w:hAnsi="Times New Roman" w:cs="Times New Roman"/>
          <w:u w:val="single"/>
        </w:rPr>
        <w:t>Migration to Western Europe</w:t>
      </w:r>
      <w:r>
        <w:rPr>
          <w:rFonts w:ascii="Times New Roman" w:hAnsi="Times New Roman" w:cs="Times New Roman"/>
        </w:rPr>
        <w:t>: Chapter 3</w:t>
      </w:r>
    </w:p>
    <w:p w14:paraId="76A4753C" w14:textId="77777777" w:rsidR="00A35270" w:rsidRDefault="00A35270" w:rsidP="005C18AD">
      <w:pPr>
        <w:rPr>
          <w:rFonts w:ascii="Times New Roman" w:hAnsi="Times New Roman" w:cs="Times New Roman"/>
        </w:rPr>
      </w:pPr>
    </w:p>
    <w:p w14:paraId="1E32764F" w14:textId="231A82DE" w:rsidR="00A35270" w:rsidRDefault="00055BAE" w:rsidP="005C18AD">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Take survey 2</w:t>
      </w:r>
      <w:r w:rsidR="00EA6F3A">
        <w:rPr>
          <w:rFonts w:ascii="Times New Roman" w:hAnsi="Times New Roman" w:cs="Times New Roman"/>
        </w:rPr>
        <w:t xml:space="preserve"> by midnight</w:t>
      </w:r>
    </w:p>
    <w:p w14:paraId="7A6727F8" w14:textId="77777777" w:rsidR="00CF71C3" w:rsidRDefault="00CF71C3" w:rsidP="0050171E">
      <w:pPr>
        <w:rPr>
          <w:rFonts w:ascii="Times New Roman" w:hAnsi="Times New Roman" w:cs="Times New Roman"/>
          <w:b/>
        </w:rPr>
      </w:pPr>
    </w:p>
    <w:p w14:paraId="534B81CB" w14:textId="1DBC2446" w:rsidR="0050171E" w:rsidRPr="00B40221" w:rsidRDefault="00651EE9" w:rsidP="0050171E">
      <w:pPr>
        <w:rPr>
          <w:rFonts w:ascii="Times New Roman" w:hAnsi="Times New Roman" w:cs="Times New Roman"/>
          <w:b/>
        </w:rPr>
      </w:pPr>
      <w:r>
        <w:rPr>
          <w:rFonts w:ascii="Times New Roman" w:hAnsi="Times New Roman" w:cs="Times New Roman"/>
          <w:b/>
        </w:rPr>
        <w:t>March 9</w:t>
      </w:r>
      <w:r w:rsidR="0027687F" w:rsidRPr="00B40221">
        <w:rPr>
          <w:rFonts w:ascii="Times New Roman" w:hAnsi="Times New Roman" w:cs="Times New Roman"/>
          <w:b/>
        </w:rPr>
        <w:tab/>
      </w:r>
      <w:r w:rsidR="0050171E" w:rsidRPr="00B40221">
        <w:rPr>
          <w:rFonts w:ascii="Times New Roman" w:hAnsi="Times New Roman" w:cs="Times New Roman"/>
          <w:b/>
        </w:rPr>
        <w:t>Case study: the rise of Donald Trump</w:t>
      </w:r>
    </w:p>
    <w:p w14:paraId="12BF1AF2" w14:textId="77777777" w:rsidR="0050171E" w:rsidRDefault="0050171E" w:rsidP="0050171E">
      <w:pPr>
        <w:rPr>
          <w:rFonts w:ascii="Times New Roman" w:hAnsi="Times New Roman" w:cs="Times New Roman"/>
        </w:rPr>
      </w:pPr>
      <w:r w:rsidRPr="00C26751">
        <w:rPr>
          <w:rFonts w:ascii="Times New Roman" w:hAnsi="Times New Roman" w:cs="Times New Roman"/>
        </w:rPr>
        <w:tab/>
      </w:r>
      <w:r w:rsidRPr="00C26751">
        <w:rPr>
          <w:rFonts w:ascii="Times New Roman" w:hAnsi="Times New Roman" w:cs="Times New Roman"/>
        </w:rPr>
        <w:tab/>
      </w:r>
      <w:r w:rsidRPr="00C26751">
        <w:rPr>
          <w:rFonts w:ascii="Times New Roman" w:hAnsi="Times New Roman" w:cs="Times New Roman"/>
        </w:rPr>
        <w:tab/>
      </w:r>
      <w:r>
        <w:rPr>
          <w:rFonts w:ascii="Times New Roman" w:hAnsi="Times New Roman" w:cs="Times New Roman"/>
        </w:rPr>
        <w:t xml:space="preserve">Taub, Amanda. 2016. “The rise of American authoritarianism.”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2C57CC">
        <w:rPr>
          <w:rFonts w:ascii="Times New Roman" w:hAnsi="Times New Roman" w:cs="Times New Roman"/>
          <w:i/>
        </w:rPr>
        <w:t>Vox.com</w:t>
      </w:r>
    </w:p>
    <w:p w14:paraId="4879735B" w14:textId="77777777" w:rsidR="0050171E" w:rsidRDefault="0050171E" w:rsidP="0050171E">
      <w:pPr>
        <w:rPr>
          <w:rFonts w:ascii="Times New Roman" w:hAnsi="Times New Roman" w:cs="Times New Roman"/>
        </w:rPr>
      </w:pPr>
    </w:p>
    <w:p w14:paraId="764B41CC" w14:textId="75B59D55" w:rsidR="0050171E" w:rsidRDefault="0050171E" w:rsidP="0050171E">
      <w:pPr>
        <w:rPr>
          <w:rFonts w:ascii="Times New Roman" w:eastAsia="Times New Roman" w:hAnsi="Times New Roman" w:cs="Times New Roman"/>
          <w:i/>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C26751">
        <w:rPr>
          <w:rFonts w:ascii="Times New Roman" w:eastAsia="Times New Roman" w:hAnsi="Times New Roman" w:cs="Times New Roman"/>
        </w:rPr>
        <w:t xml:space="preserve">Tesler and Sides. 2016. “How political science helps explain the </w:t>
      </w:r>
      <w:r w:rsidRPr="00C26751">
        <w:rPr>
          <w:rFonts w:ascii="Times New Roman" w:eastAsia="Times New Roman" w:hAnsi="Times New Roman" w:cs="Times New Roman"/>
        </w:rPr>
        <w:tab/>
      </w:r>
      <w:r w:rsidRPr="00C26751">
        <w:rPr>
          <w:rFonts w:ascii="Times New Roman" w:eastAsia="Times New Roman" w:hAnsi="Times New Roman" w:cs="Times New Roman"/>
        </w:rPr>
        <w:tab/>
      </w:r>
      <w:r w:rsidRPr="00C26751">
        <w:rPr>
          <w:rFonts w:ascii="Times New Roman" w:eastAsia="Times New Roman" w:hAnsi="Times New Roman" w:cs="Times New Roman"/>
        </w:rPr>
        <w:tab/>
      </w:r>
      <w:r>
        <w:rPr>
          <w:rFonts w:ascii="Times New Roman" w:eastAsia="Times New Roman" w:hAnsi="Times New Roman" w:cs="Times New Roman"/>
        </w:rPr>
        <w:tab/>
      </w:r>
      <w:r w:rsidRPr="00C26751">
        <w:rPr>
          <w:rFonts w:ascii="Times New Roman" w:eastAsia="Times New Roman" w:hAnsi="Times New Roman" w:cs="Times New Roman"/>
        </w:rPr>
        <w:t xml:space="preserve">rise of Trump: white identity and grievances.” </w:t>
      </w:r>
      <w:r w:rsidRPr="004A6D7B">
        <w:rPr>
          <w:rFonts w:ascii="Times New Roman" w:eastAsia="Times New Roman" w:hAnsi="Times New Roman" w:cs="Times New Roman"/>
          <w:i/>
        </w:rPr>
        <w:t xml:space="preserve">Washington </w:t>
      </w:r>
      <w:r w:rsidRPr="004A6D7B">
        <w:rPr>
          <w:rFonts w:ascii="Times New Roman" w:eastAsia="Times New Roman" w:hAnsi="Times New Roman" w:cs="Times New Roman"/>
          <w:i/>
        </w:rPr>
        <w:tab/>
      </w:r>
      <w:r w:rsidRPr="004A6D7B">
        <w:rPr>
          <w:rFonts w:ascii="Times New Roman" w:eastAsia="Times New Roman" w:hAnsi="Times New Roman" w:cs="Times New Roman"/>
          <w:i/>
        </w:rPr>
        <w:tab/>
      </w:r>
      <w:r w:rsidRPr="004A6D7B">
        <w:rPr>
          <w:rFonts w:ascii="Times New Roman" w:eastAsia="Times New Roman" w:hAnsi="Times New Roman" w:cs="Times New Roman"/>
          <w:i/>
        </w:rPr>
        <w:tab/>
      </w:r>
      <w:r w:rsidRPr="004A6D7B">
        <w:rPr>
          <w:rFonts w:ascii="Times New Roman" w:eastAsia="Times New Roman" w:hAnsi="Times New Roman" w:cs="Times New Roman"/>
          <w:i/>
        </w:rPr>
        <w:tab/>
      </w:r>
      <w:r w:rsidRPr="004A6D7B">
        <w:rPr>
          <w:rFonts w:ascii="Times New Roman" w:eastAsia="Times New Roman" w:hAnsi="Times New Roman" w:cs="Times New Roman"/>
          <w:i/>
        </w:rPr>
        <w:tab/>
        <w:t>Post</w:t>
      </w:r>
      <w:r w:rsidR="004A6D7B">
        <w:rPr>
          <w:rFonts w:ascii="Times New Roman" w:eastAsia="Times New Roman" w:hAnsi="Times New Roman" w:cs="Times New Roman"/>
          <w:i/>
        </w:rPr>
        <w:t>.</w:t>
      </w:r>
    </w:p>
    <w:p w14:paraId="50BC7D36" w14:textId="77777777" w:rsidR="00B104CD" w:rsidRDefault="00B104CD" w:rsidP="0050171E">
      <w:pPr>
        <w:rPr>
          <w:rFonts w:ascii="Times New Roman" w:eastAsia="Times New Roman" w:hAnsi="Times New Roman" w:cs="Times New Roman"/>
          <w:i/>
        </w:rPr>
      </w:pPr>
    </w:p>
    <w:p w14:paraId="6A1C5F2D" w14:textId="0586B525" w:rsidR="00B104CD" w:rsidRPr="00B104CD" w:rsidRDefault="00B104CD" w:rsidP="0050171E">
      <w:pPr>
        <w:rPr>
          <w:rFonts w:ascii="Times New Roman" w:eastAsia="Times New Roman" w:hAnsi="Times New Roman" w:cs="Times New Roman"/>
        </w:rPr>
      </w:pP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rPr>
        <w:t xml:space="preserve">Excerpt from Kathy Cramer. 2016. </w:t>
      </w:r>
      <w:r w:rsidRPr="003416C4">
        <w:rPr>
          <w:rFonts w:ascii="Times New Roman" w:eastAsia="Times New Roman" w:hAnsi="Times New Roman" w:cs="Times New Roman"/>
          <w:u w:val="single"/>
        </w:rPr>
        <w:t>The Politics of Resentment</w:t>
      </w:r>
      <w:r>
        <w:rPr>
          <w:rFonts w:ascii="Times New Roman" w:eastAsia="Times New Roman" w:hAnsi="Times New Roman" w:cs="Times New Roman"/>
        </w:rPr>
        <w:t>.</w:t>
      </w:r>
    </w:p>
    <w:p w14:paraId="562B8203" w14:textId="77777777" w:rsidR="00225E8B" w:rsidRPr="004A6D7B" w:rsidRDefault="00225E8B" w:rsidP="0050171E">
      <w:pPr>
        <w:rPr>
          <w:rFonts w:ascii="Times New Roman" w:hAnsi="Times New Roman" w:cs="Times New Roman"/>
        </w:rPr>
      </w:pPr>
    </w:p>
    <w:p w14:paraId="49C2A7AE" w14:textId="780F0947" w:rsidR="00F50605" w:rsidRPr="00B40221" w:rsidRDefault="00651EE9" w:rsidP="0050171E">
      <w:pPr>
        <w:rPr>
          <w:rFonts w:ascii="Times New Roman" w:hAnsi="Times New Roman" w:cs="Times New Roman"/>
          <w:b/>
        </w:rPr>
      </w:pPr>
      <w:r>
        <w:rPr>
          <w:rFonts w:ascii="Times New Roman" w:hAnsi="Times New Roman" w:cs="Times New Roman"/>
          <w:b/>
        </w:rPr>
        <w:t>March 14</w:t>
      </w:r>
      <w:r w:rsidR="00CD416D" w:rsidRPr="00B40221">
        <w:rPr>
          <w:rFonts w:ascii="Times New Roman" w:hAnsi="Times New Roman" w:cs="Times New Roman"/>
          <w:b/>
        </w:rPr>
        <w:tab/>
      </w:r>
      <w:r w:rsidR="00EF1ECD" w:rsidRPr="00B40221">
        <w:rPr>
          <w:rFonts w:ascii="Times New Roman" w:hAnsi="Times New Roman" w:cs="Times New Roman"/>
          <w:b/>
        </w:rPr>
        <w:t>Survey results</w:t>
      </w:r>
    </w:p>
    <w:p w14:paraId="223D67D3" w14:textId="77777777" w:rsidR="00785B55" w:rsidRPr="00C26751" w:rsidRDefault="00785B55">
      <w:pPr>
        <w:rPr>
          <w:rFonts w:ascii="Times New Roman" w:hAnsi="Times New Roman" w:cs="Times New Roman"/>
        </w:rPr>
      </w:pPr>
    </w:p>
    <w:p w14:paraId="63292679" w14:textId="10C454F2" w:rsidR="00DE42E6" w:rsidRPr="00B40221" w:rsidRDefault="00651EE9" w:rsidP="0050171E">
      <w:pPr>
        <w:rPr>
          <w:rFonts w:ascii="Times New Roman" w:hAnsi="Times New Roman" w:cs="Times New Roman"/>
          <w:b/>
        </w:rPr>
      </w:pPr>
      <w:r>
        <w:rPr>
          <w:rFonts w:ascii="Times New Roman" w:hAnsi="Times New Roman" w:cs="Times New Roman"/>
          <w:b/>
        </w:rPr>
        <w:t>March 16</w:t>
      </w:r>
      <w:r w:rsidR="00CD416D" w:rsidRPr="00B40221">
        <w:rPr>
          <w:rFonts w:ascii="Times New Roman" w:hAnsi="Times New Roman" w:cs="Times New Roman"/>
          <w:b/>
        </w:rPr>
        <w:tab/>
      </w:r>
      <w:r w:rsidR="00B40221" w:rsidRPr="00B40221">
        <w:rPr>
          <w:rFonts w:ascii="Times New Roman" w:hAnsi="Times New Roman" w:cs="Times New Roman"/>
          <w:b/>
        </w:rPr>
        <w:t>Conclusion; Review</w:t>
      </w:r>
    </w:p>
    <w:p w14:paraId="1E7EFD52" w14:textId="787CB498" w:rsidR="00527ADA" w:rsidRPr="00C26751" w:rsidRDefault="00527ADA">
      <w:pPr>
        <w:rPr>
          <w:rFonts w:ascii="Times New Roman" w:hAnsi="Times New Roman" w:cs="Times New Roman"/>
        </w:rPr>
      </w:pPr>
    </w:p>
    <w:p w14:paraId="290D7DA9" w14:textId="77777777" w:rsidR="00F90F76" w:rsidRDefault="00F90F76">
      <w:pPr>
        <w:rPr>
          <w:rFonts w:ascii="Times New Roman" w:hAnsi="Times New Roman" w:cs="Times New Roman"/>
        </w:rPr>
      </w:pPr>
    </w:p>
    <w:p w14:paraId="03AF2A0E" w14:textId="77777777" w:rsidR="003C2664" w:rsidRDefault="003C2664">
      <w:pPr>
        <w:rPr>
          <w:rFonts w:ascii="Times New Roman" w:hAnsi="Times New Roman" w:cs="Times New Roman"/>
        </w:rPr>
      </w:pPr>
    </w:p>
    <w:p w14:paraId="71ED0EC9" w14:textId="77777777" w:rsidR="003C2664" w:rsidRDefault="003C2664">
      <w:pPr>
        <w:rPr>
          <w:rFonts w:ascii="Times New Roman" w:hAnsi="Times New Roman" w:cs="Times New Roman"/>
        </w:rPr>
      </w:pPr>
    </w:p>
    <w:p w14:paraId="04C6B34E" w14:textId="55DCAFCD" w:rsidR="00561A71" w:rsidRPr="00745047" w:rsidRDefault="00561A71" w:rsidP="00745047">
      <w:pPr>
        <w:jc w:val="center"/>
        <w:rPr>
          <w:rFonts w:ascii="Times New Roman" w:hAnsi="Times New Roman" w:cs="Times New Roman"/>
          <w:b/>
        </w:rPr>
      </w:pPr>
      <w:r w:rsidRPr="00745047">
        <w:rPr>
          <w:rFonts w:ascii="Times New Roman" w:hAnsi="Times New Roman" w:cs="Times New Roman"/>
          <w:b/>
        </w:rPr>
        <w:t xml:space="preserve">FINAL EXAM: </w:t>
      </w:r>
      <w:r w:rsidR="00A33518">
        <w:rPr>
          <w:rFonts w:ascii="Times New Roman" w:hAnsi="Times New Roman" w:cs="Times New Roman"/>
          <w:b/>
        </w:rPr>
        <w:t>TUESDAY, MARCH 21</w:t>
      </w:r>
      <w:r w:rsidR="00745047" w:rsidRPr="00745047">
        <w:rPr>
          <w:rFonts w:ascii="Times New Roman" w:hAnsi="Times New Roman" w:cs="Times New Roman"/>
          <w:b/>
        </w:rPr>
        <w:t>: 11.30am-2.30pm</w:t>
      </w:r>
    </w:p>
    <w:p w14:paraId="059A9749" w14:textId="77777777" w:rsidR="00F90F76" w:rsidRPr="00C26751" w:rsidRDefault="00F90F76">
      <w:pPr>
        <w:rPr>
          <w:rFonts w:ascii="Times New Roman" w:hAnsi="Times New Roman" w:cs="Times New Roman"/>
        </w:rPr>
      </w:pPr>
    </w:p>
    <w:p w14:paraId="09316D9D" w14:textId="77777777" w:rsidR="00F32DC1" w:rsidRPr="00C26751" w:rsidRDefault="00F32DC1">
      <w:pPr>
        <w:rPr>
          <w:rFonts w:ascii="Times New Roman" w:hAnsi="Times New Roman" w:cs="Times New Roman"/>
        </w:rPr>
      </w:pPr>
    </w:p>
    <w:p w14:paraId="622CC33D" w14:textId="77777777" w:rsidR="00F32DC1" w:rsidRPr="00C26751" w:rsidRDefault="00F32DC1">
      <w:pPr>
        <w:rPr>
          <w:rFonts w:ascii="Times New Roman" w:hAnsi="Times New Roman" w:cs="Times New Roman"/>
        </w:rPr>
      </w:pPr>
    </w:p>
    <w:p w14:paraId="0ED1A164" w14:textId="5C9EC608" w:rsidR="004F4C81" w:rsidRPr="00C26751" w:rsidRDefault="004F4C81">
      <w:pPr>
        <w:rPr>
          <w:rFonts w:ascii="Times New Roman" w:hAnsi="Times New Roman" w:cs="Times New Roman"/>
        </w:rPr>
      </w:pPr>
    </w:p>
    <w:p w14:paraId="77C50A15" w14:textId="77777777" w:rsidR="00FF1EEC" w:rsidRPr="00C26751" w:rsidRDefault="00FF1EEC" w:rsidP="0096346B">
      <w:pPr>
        <w:rPr>
          <w:rFonts w:ascii="Times New Roman" w:hAnsi="Times New Roman" w:cs="Times New Roman"/>
        </w:rPr>
      </w:pPr>
    </w:p>
    <w:sectPr w:rsidR="00FF1EEC" w:rsidRPr="00C26751" w:rsidSect="00DD42C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F5162"/>
    <w:multiLevelType w:val="hybridMultilevel"/>
    <w:tmpl w:val="CAC21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DE22D0"/>
    <w:multiLevelType w:val="hybridMultilevel"/>
    <w:tmpl w:val="4CEC4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014CA5"/>
    <w:multiLevelType w:val="hybridMultilevel"/>
    <w:tmpl w:val="10144DDA"/>
    <w:lvl w:ilvl="0" w:tplc="22207F34">
      <w:start w:val="1"/>
      <w:numFmt w:val="bullet"/>
      <w:pStyle w:val="NoSpacing"/>
      <w:lvlText w:val=""/>
      <w:lvlJc w:val="left"/>
      <w:pPr>
        <w:ind w:left="720" w:hanging="360"/>
      </w:pPr>
      <w:rPr>
        <w:rFonts w:ascii="Symbol" w:hAnsi="Symbol" w:hint="default"/>
        <w:lang w:val="en-G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DC1"/>
    <w:rsid w:val="00016518"/>
    <w:rsid w:val="00026E34"/>
    <w:rsid w:val="00042FA7"/>
    <w:rsid w:val="00044A6B"/>
    <w:rsid w:val="00051FE1"/>
    <w:rsid w:val="00055BAE"/>
    <w:rsid w:val="000A35F7"/>
    <w:rsid w:val="000B1D34"/>
    <w:rsid w:val="000C11C7"/>
    <w:rsid w:val="000C39B8"/>
    <w:rsid w:val="000D1297"/>
    <w:rsid w:val="000D38F3"/>
    <w:rsid w:val="000D7C38"/>
    <w:rsid w:val="00107F47"/>
    <w:rsid w:val="00120A4A"/>
    <w:rsid w:val="001659E8"/>
    <w:rsid w:val="00166063"/>
    <w:rsid w:val="001733B6"/>
    <w:rsid w:val="00173473"/>
    <w:rsid w:val="00182E5E"/>
    <w:rsid w:val="001A7429"/>
    <w:rsid w:val="001A7ABE"/>
    <w:rsid w:val="001E08CE"/>
    <w:rsid w:val="001F5E25"/>
    <w:rsid w:val="002075CD"/>
    <w:rsid w:val="002147F1"/>
    <w:rsid w:val="0021514A"/>
    <w:rsid w:val="00220931"/>
    <w:rsid w:val="00225E8B"/>
    <w:rsid w:val="00236D29"/>
    <w:rsid w:val="00240D63"/>
    <w:rsid w:val="0024118A"/>
    <w:rsid w:val="00261A3A"/>
    <w:rsid w:val="00267F94"/>
    <w:rsid w:val="0027687F"/>
    <w:rsid w:val="002851EC"/>
    <w:rsid w:val="002A524D"/>
    <w:rsid w:val="002A67A1"/>
    <w:rsid w:val="002B19CB"/>
    <w:rsid w:val="002B53DD"/>
    <w:rsid w:val="002C57CC"/>
    <w:rsid w:val="002F38D5"/>
    <w:rsid w:val="00302379"/>
    <w:rsid w:val="00332A6C"/>
    <w:rsid w:val="003416C4"/>
    <w:rsid w:val="00350BBB"/>
    <w:rsid w:val="003523A9"/>
    <w:rsid w:val="003661A3"/>
    <w:rsid w:val="00381EA6"/>
    <w:rsid w:val="00382DB5"/>
    <w:rsid w:val="00384512"/>
    <w:rsid w:val="00392273"/>
    <w:rsid w:val="003A3CAF"/>
    <w:rsid w:val="003B5862"/>
    <w:rsid w:val="003C0BC3"/>
    <w:rsid w:val="003C2664"/>
    <w:rsid w:val="003C5218"/>
    <w:rsid w:val="003C6FB5"/>
    <w:rsid w:val="003D5EC6"/>
    <w:rsid w:val="004047E0"/>
    <w:rsid w:val="00433EF8"/>
    <w:rsid w:val="00453259"/>
    <w:rsid w:val="00463FEA"/>
    <w:rsid w:val="00464C6F"/>
    <w:rsid w:val="00470142"/>
    <w:rsid w:val="00482777"/>
    <w:rsid w:val="00492820"/>
    <w:rsid w:val="004937B6"/>
    <w:rsid w:val="004A06A0"/>
    <w:rsid w:val="004A6D7B"/>
    <w:rsid w:val="004B3782"/>
    <w:rsid w:val="004D2372"/>
    <w:rsid w:val="004F4C81"/>
    <w:rsid w:val="00500F55"/>
    <w:rsid w:val="0050171E"/>
    <w:rsid w:val="00507903"/>
    <w:rsid w:val="00507E96"/>
    <w:rsid w:val="005157D6"/>
    <w:rsid w:val="00516DDD"/>
    <w:rsid w:val="00522E2B"/>
    <w:rsid w:val="00527ADA"/>
    <w:rsid w:val="00536842"/>
    <w:rsid w:val="005517B1"/>
    <w:rsid w:val="005567D6"/>
    <w:rsid w:val="0056142A"/>
    <w:rsid w:val="00561A71"/>
    <w:rsid w:val="00567843"/>
    <w:rsid w:val="00592446"/>
    <w:rsid w:val="00597056"/>
    <w:rsid w:val="005A2377"/>
    <w:rsid w:val="005A6F10"/>
    <w:rsid w:val="005A7D32"/>
    <w:rsid w:val="005B394C"/>
    <w:rsid w:val="005B73E2"/>
    <w:rsid w:val="005C18AD"/>
    <w:rsid w:val="005D47F4"/>
    <w:rsid w:val="005F5C77"/>
    <w:rsid w:val="006145A7"/>
    <w:rsid w:val="0061767E"/>
    <w:rsid w:val="00624C08"/>
    <w:rsid w:val="00641DE7"/>
    <w:rsid w:val="00651EE9"/>
    <w:rsid w:val="00655068"/>
    <w:rsid w:val="00664538"/>
    <w:rsid w:val="00664B69"/>
    <w:rsid w:val="00672F32"/>
    <w:rsid w:val="00683875"/>
    <w:rsid w:val="006853A8"/>
    <w:rsid w:val="006859F6"/>
    <w:rsid w:val="006A157A"/>
    <w:rsid w:val="006B1026"/>
    <w:rsid w:val="006B2D3A"/>
    <w:rsid w:val="006B5845"/>
    <w:rsid w:val="006E3559"/>
    <w:rsid w:val="006E7DC9"/>
    <w:rsid w:val="00705A08"/>
    <w:rsid w:val="00745047"/>
    <w:rsid w:val="00755CA5"/>
    <w:rsid w:val="0076134C"/>
    <w:rsid w:val="0076628E"/>
    <w:rsid w:val="0078327A"/>
    <w:rsid w:val="00785B55"/>
    <w:rsid w:val="00791099"/>
    <w:rsid w:val="007A3CE1"/>
    <w:rsid w:val="007A604D"/>
    <w:rsid w:val="007B2533"/>
    <w:rsid w:val="007B644D"/>
    <w:rsid w:val="007D137B"/>
    <w:rsid w:val="007D48F5"/>
    <w:rsid w:val="007D6ADA"/>
    <w:rsid w:val="00802866"/>
    <w:rsid w:val="00803074"/>
    <w:rsid w:val="008031C7"/>
    <w:rsid w:val="0083383E"/>
    <w:rsid w:val="00835C07"/>
    <w:rsid w:val="00860774"/>
    <w:rsid w:val="00861F08"/>
    <w:rsid w:val="0086675C"/>
    <w:rsid w:val="00872E4E"/>
    <w:rsid w:val="008B177C"/>
    <w:rsid w:val="008C4EC8"/>
    <w:rsid w:val="008E72FC"/>
    <w:rsid w:val="008F2B6B"/>
    <w:rsid w:val="008F4E49"/>
    <w:rsid w:val="0092063E"/>
    <w:rsid w:val="009212D7"/>
    <w:rsid w:val="009255E3"/>
    <w:rsid w:val="00930BAA"/>
    <w:rsid w:val="00934054"/>
    <w:rsid w:val="0094265D"/>
    <w:rsid w:val="0096137E"/>
    <w:rsid w:val="0096346B"/>
    <w:rsid w:val="009655DF"/>
    <w:rsid w:val="00965A96"/>
    <w:rsid w:val="00971F0E"/>
    <w:rsid w:val="0097522C"/>
    <w:rsid w:val="00987780"/>
    <w:rsid w:val="0099054A"/>
    <w:rsid w:val="009A736B"/>
    <w:rsid w:val="009D7FC3"/>
    <w:rsid w:val="009E206C"/>
    <w:rsid w:val="009E6B0B"/>
    <w:rsid w:val="009F202E"/>
    <w:rsid w:val="00A1311D"/>
    <w:rsid w:val="00A32257"/>
    <w:rsid w:val="00A33518"/>
    <w:rsid w:val="00A35270"/>
    <w:rsid w:val="00A57545"/>
    <w:rsid w:val="00A624F9"/>
    <w:rsid w:val="00A655AC"/>
    <w:rsid w:val="00A72B7B"/>
    <w:rsid w:val="00A91F85"/>
    <w:rsid w:val="00A92612"/>
    <w:rsid w:val="00AC3084"/>
    <w:rsid w:val="00AC5697"/>
    <w:rsid w:val="00AD7717"/>
    <w:rsid w:val="00B00CDA"/>
    <w:rsid w:val="00B01B9B"/>
    <w:rsid w:val="00B0274B"/>
    <w:rsid w:val="00B104CD"/>
    <w:rsid w:val="00B24106"/>
    <w:rsid w:val="00B34E7F"/>
    <w:rsid w:val="00B40221"/>
    <w:rsid w:val="00B67C8E"/>
    <w:rsid w:val="00B83BB0"/>
    <w:rsid w:val="00B87B24"/>
    <w:rsid w:val="00B93328"/>
    <w:rsid w:val="00BA195A"/>
    <w:rsid w:val="00BA4B70"/>
    <w:rsid w:val="00BB1502"/>
    <w:rsid w:val="00BB2AC9"/>
    <w:rsid w:val="00BC2DC2"/>
    <w:rsid w:val="00BD5940"/>
    <w:rsid w:val="00BE22BD"/>
    <w:rsid w:val="00BE3656"/>
    <w:rsid w:val="00BF7E66"/>
    <w:rsid w:val="00C1556F"/>
    <w:rsid w:val="00C17E43"/>
    <w:rsid w:val="00C26751"/>
    <w:rsid w:val="00C44A84"/>
    <w:rsid w:val="00C61FE1"/>
    <w:rsid w:val="00CC2598"/>
    <w:rsid w:val="00CD416D"/>
    <w:rsid w:val="00CF41DE"/>
    <w:rsid w:val="00CF4FEC"/>
    <w:rsid w:val="00CF71C3"/>
    <w:rsid w:val="00D02991"/>
    <w:rsid w:val="00D2181D"/>
    <w:rsid w:val="00D37C2A"/>
    <w:rsid w:val="00D409C2"/>
    <w:rsid w:val="00D54A9D"/>
    <w:rsid w:val="00D608CD"/>
    <w:rsid w:val="00D670DB"/>
    <w:rsid w:val="00D71AEE"/>
    <w:rsid w:val="00D81B11"/>
    <w:rsid w:val="00D820F3"/>
    <w:rsid w:val="00D948F5"/>
    <w:rsid w:val="00D97C0B"/>
    <w:rsid w:val="00DA14DC"/>
    <w:rsid w:val="00DA740D"/>
    <w:rsid w:val="00DB502D"/>
    <w:rsid w:val="00DD0804"/>
    <w:rsid w:val="00DD42CC"/>
    <w:rsid w:val="00DD45A8"/>
    <w:rsid w:val="00DE42E6"/>
    <w:rsid w:val="00DF14F3"/>
    <w:rsid w:val="00DF5679"/>
    <w:rsid w:val="00E06E81"/>
    <w:rsid w:val="00E253B2"/>
    <w:rsid w:val="00E41B42"/>
    <w:rsid w:val="00E43694"/>
    <w:rsid w:val="00E46B80"/>
    <w:rsid w:val="00E62006"/>
    <w:rsid w:val="00EA6615"/>
    <w:rsid w:val="00EA6F3A"/>
    <w:rsid w:val="00EA7E55"/>
    <w:rsid w:val="00EB5583"/>
    <w:rsid w:val="00EC5AED"/>
    <w:rsid w:val="00ED5DC9"/>
    <w:rsid w:val="00EE6EA3"/>
    <w:rsid w:val="00EF1ECD"/>
    <w:rsid w:val="00F32DC1"/>
    <w:rsid w:val="00F33EF4"/>
    <w:rsid w:val="00F35EC8"/>
    <w:rsid w:val="00F4321E"/>
    <w:rsid w:val="00F50605"/>
    <w:rsid w:val="00F54BA2"/>
    <w:rsid w:val="00F561FF"/>
    <w:rsid w:val="00F66539"/>
    <w:rsid w:val="00F90F76"/>
    <w:rsid w:val="00F94A91"/>
    <w:rsid w:val="00F9508B"/>
    <w:rsid w:val="00FA7C65"/>
    <w:rsid w:val="00FC42DF"/>
    <w:rsid w:val="00FC7745"/>
    <w:rsid w:val="00FD04C8"/>
    <w:rsid w:val="00FD63B1"/>
    <w:rsid w:val="00FE05A9"/>
    <w:rsid w:val="00FF01E0"/>
    <w:rsid w:val="00FF1EEC"/>
    <w:rsid w:val="00FF3A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9206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ListParagraph"/>
    <w:uiPriority w:val="1"/>
    <w:qFormat/>
    <w:rsid w:val="00683875"/>
    <w:pPr>
      <w:numPr>
        <w:numId w:val="1"/>
      </w:numPr>
      <w:tabs>
        <w:tab w:val="num" w:pos="360"/>
      </w:tabs>
      <w:spacing w:after="200" w:line="276" w:lineRule="auto"/>
      <w:ind w:firstLine="0"/>
    </w:pPr>
    <w:rPr>
      <w:rFonts w:ascii="Calibri" w:eastAsiaTheme="minorHAnsi" w:hAnsi="Calibri"/>
      <w:sz w:val="22"/>
      <w:szCs w:val="22"/>
      <w:lang w:val="en-GB"/>
    </w:rPr>
  </w:style>
  <w:style w:type="paragraph" w:styleId="ListParagraph">
    <w:name w:val="List Paragraph"/>
    <w:basedOn w:val="Normal"/>
    <w:uiPriority w:val="34"/>
    <w:qFormat/>
    <w:rsid w:val="00683875"/>
    <w:pPr>
      <w:ind w:left="720"/>
      <w:contextualSpacing/>
    </w:pPr>
  </w:style>
  <w:style w:type="paragraph" w:styleId="NormalWeb">
    <w:name w:val="Normal (Web)"/>
    <w:basedOn w:val="Normal"/>
    <w:uiPriority w:val="99"/>
    <w:semiHidden/>
    <w:unhideWhenUsed/>
    <w:rsid w:val="00173473"/>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173473"/>
    <w:rPr>
      <w:color w:val="0000FF"/>
      <w:u w:val="single"/>
    </w:rPr>
  </w:style>
  <w:style w:type="character" w:styleId="Emphasis">
    <w:name w:val="Emphasis"/>
    <w:basedOn w:val="DefaultParagraphFont"/>
    <w:uiPriority w:val="20"/>
    <w:qFormat/>
    <w:rsid w:val="00173473"/>
    <w:rPr>
      <w:i/>
      <w:iCs/>
    </w:rPr>
  </w:style>
  <w:style w:type="character" w:styleId="FollowedHyperlink">
    <w:name w:val="FollowedHyperlink"/>
    <w:basedOn w:val="DefaultParagraphFont"/>
    <w:uiPriority w:val="99"/>
    <w:semiHidden/>
    <w:unhideWhenUsed/>
    <w:rsid w:val="00CD416D"/>
    <w:rPr>
      <w:color w:val="800080" w:themeColor="followedHyperlink"/>
      <w:u w:val="single"/>
    </w:rPr>
  </w:style>
  <w:style w:type="table" w:styleId="TableGrid">
    <w:name w:val="Table Grid"/>
    <w:basedOn w:val="TableNormal"/>
    <w:uiPriority w:val="59"/>
    <w:rsid w:val="00FC42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F3AA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3AA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ListParagraph"/>
    <w:uiPriority w:val="1"/>
    <w:qFormat/>
    <w:rsid w:val="00683875"/>
    <w:pPr>
      <w:numPr>
        <w:numId w:val="1"/>
      </w:numPr>
      <w:tabs>
        <w:tab w:val="num" w:pos="360"/>
      </w:tabs>
      <w:spacing w:after="200" w:line="276" w:lineRule="auto"/>
      <w:ind w:firstLine="0"/>
    </w:pPr>
    <w:rPr>
      <w:rFonts w:ascii="Calibri" w:eastAsiaTheme="minorHAnsi" w:hAnsi="Calibri"/>
      <w:sz w:val="22"/>
      <w:szCs w:val="22"/>
      <w:lang w:val="en-GB"/>
    </w:rPr>
  </w:style>
  <w:style w:type="paragraph" w:styleId="ListParagraph">
    <w:name w:val="List Paragraph"/>
    <w:basedOn w:val="Normal"/>
    <w:uiPriority w:val="34"/>
    <w:qFormat/>
    <w:rsid w:val="00683875"/>
    <w:pPr>
      <w:ind w:left="720"/>
      <w:contextualSpacing/>
    </w:pPr>
  </w:style>
  <w:style w:type="paragraph" w:styleId="NormalWeb">
    <w:name w:val="Normal (Web)"/>
    <w:basedOn w:val="Normal"/>
    <w:uiPriority w:val="99"/>
    <w:semiHidden/>
    <w:unhideWhenUsed/>
    <w:rsid w:val="00173473"/>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173473"/>
    <w:rPr>
      <w:color w:val="0000FF"/>
      <w:u w:val="single"/>
    </w:rPr>
  </w:style>
  <w:style w:type="character" w:styleId="Emphasis">
    <w:name w:val="Emphasis"/>
    <w:basedOn w:val="DefaultParagraphFont"/>
    <w:uiPriority w:val="20"/>
    <w:qFormat/>
    <w:rsid w:val="00173473"/>
    <w:rPr>
      <w:i/>
      <w:iCs/>
    </w:rPr>
  </w:style>
  <w:style w:type="character" w:styleId="FollowedHyperlink">
    <w:name w:val="FollowedHyperlink"/>
    <w:basedOn w:val="DefaultParagraphFont"/>
    <w:uiPriority w:val="99"/>
    <w:semiHidden/>
    <w:unhideWhenUsed/>
    <w:rsid w:val="00CD416D"/>
    <w:rPr>
      <w:color w:val="800080" w:themeColor="followedHyperlink"/>
      <w:u w:val="single"/>
    </w:rPr>
  </w:style>
  <w:style w:type="table" w:styleId="TableGrid">
    <w:name w:val="Table Grid"/>
    <w:basedOn w:val="TableNormal"/>
    <w:uiPriority w:val="59"/>
    <w:rsid w:val="00FC42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F3AA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3AA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1246925">
      <w:bodyDiv w:val="1"/>
      <w:marLeft w:val="0"/>
      <w:marRight w:val="0"/>
      <w:marTop w:val="0"/>
      <w:marBottom w:val="0"/>
      <w:divBdr>
        <w:top w:val="none" w:sz="0" w:space="0" w:color="auto"/>
        <w:left w:val="none" w:sz="0" w:space="0" w:color="auto"/>
        <w:bottom w:val="none" w:sz="0" w:space="0" w:color="auto"/>
        <w:right w:val="none" w:sz="0" w:space="0" w:color="auto"/>
      </w:divBdr>
    </w:div>
    <w:div w:id="1851139208">
      <w:bodyDiv w:val="1"/>
      <w:marLeft w:val="0"/>
      <w:marRight w:val="0"/>
      <w:marTop w:val="0"/>
      <w:marBottom w:val="0"/>
      <w:divBdr>
        <w:top w:val="none" w:sz="0" w:space="0" w:color="auto"/>
        <w:left w:val="none" w:sz="0" w:space="0" w:color="auto"/>
        <w:bottom w:val="none" w:sz="0" w:space="0" w:color="auto"/>
        <w:right w:val="none" w:sz="0" w:space="0" w:color="auto"/>
      </w:divBdr>
      <w:divsChild>
        <w:div w:id="158890307">
          <w:marLeft w:val="0"/>
          <w:marRight w:val="0"/>
          <w:marTop w:val="0"/>
          <w:marBottom w:val="0"/>
          <w:divBdr>
            <w:top w:val="none" w:sz="0" w:space="0" w:color="auto"/>
            <w:left w:val="none" w:sz="0" w:space="0" w:color="auto"/>
            <w:bottom w:val="none" w:sz="0" w:space="0" w:color="auto"/>
            <w:right w:val="none" w:sz="0" w:space="0" w:color="auto"/>
          </w:divBdr>
        </w:div>
        <w:div w:id="995573543">
          <w:marLeft w:val="0"/>
          <w:marRight w:val="0"/>
          <w:marTop w:val="0"/>
          <w:marBottom w:val="0"/>
          <w:divBdr>
            <w:top w:val="none" w:sz="0" w:space="0" w:color="auto"/>
            <w:left w:val="none" w:sz="0" w:space="0" w:color="auto"/>
            <w:bottom w:val="none" w:sz="0" w:space="0" w:color="auto"/>
            <w:right w:val="none" w:sz="0" w:space="0" w:color="auto"/>
          </w:divBdr>
        </w:div>
        <w:div w:id="145352423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implicit.harvard.edu/implicit/takeatest.html"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hyperlink" Target="https://students.ucsd.edu/sponsor/sarc/index.html" TargetMode="External"/><Relationship Id="rId8" Type="http://schemas.openxmlformats.org/officeDocument/2006/relationships/hyperlink" Target="mailto:aleader@ucsd.edu" TargetMode="External"/><Relationship Id="rId9" Type="http://schemas.openxmlformats.org/officeDocument/2006/relationships/hyperlink" Target="mailto:mnanes@ucsd.edu" TargetMode="External"/><Relationship Id="rId10" Type="http://schemas.openxmlformats.org/officeDocument/2006/relationships/hyperlink" Target="mailto:csuong@ucs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321</TotalTime>
  <Pages>7</Pages>
  <Words>1645</Words>
  <Characters>9379</Characters>
  <Application>Microsoft Macintosh Word</Application>
  <DocSecurity>0</DocSecurity>
  <Lines>78</Lines>
  <Paragraphs>22</Paragraphs>
  <ScaleCrop>false</ScaleCrop>
  <Company>UCSD</Company>
  <LinksUpToDate>false</LinksUpToDate>
  <CharactersWithSpaces>11002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Adida</dc:creator>
  <cp:keywords/>
  <dc:description/>
  <cp:lastModifiedBy>Claire Adida</cp:lastModifiedBy>
  <cp:revision>235</cp:revision>
  <dcterms:created xsi:type="dcterms:W3CDTF">2016-03-06T05:02:00Z</dcterms:created>
  <dcterms:modified xsi:type="dcterms:W3CDTF">2017-01-13T04:09:00Z</dcterms:modified>
</cp:coreProperties>
</file>